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5D" w:rsidRDefault="00003353" w:rsidP="006B375D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151F2" w:rsidRPr="002C6B53" w:rsidRDefault="00B151F2" w:rsidP="00B151F2">
      <w:pPr>
        <w:pStyle w:val="Default"/>
        <w:jc w:val="center"/>
        <w:rPr>
          <w:sz w:val="32"/>
          <w:szCs w:val="32"/>
        </w:rPr>
      </w:pPr>
      <w:r w:rsidRPr="002C6B53">
        <w:rPr>
          <w:sz w:val="32"/>
          <w:szCs w:val="32"/>
        </w:rPr>
        <w:t>СОВЕТ</w:t>
      </w:r>
    </w:p>
    <w:p w:rsidR="00B151F2" w:rsidRPr="002C6B53" w:rsidRDefault="00B5117E" w:rsidP="00B151F2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Степнинского</w:t>
      </w:r>
      <w:proofErr w:type="spellEnd"/>
      <w:r w:rsidR="00B151F2" w:rsidRPr="002C6B53">
        <w:rPr>
          <w:sz w:val="32"/>
          <w:szCs w:val="32"/>
        </w:rPr>
        <w:t xml:space="preserve"> сельского поселения</w:t>
      </w:r>
    </w:p>
    <w:p w:rsidR="00B151F2" w:rsidRPr="002C6B53" w:rsidRDefault="00B151F2" w:rsidP="00B151F2">
      <w:pPr>
        <w:pStyle w:val="Default"/>
        <w:jc w:val="center"/>
        <w:rPr>
          <w:sz w:val="32"/>
          <w:szCs w:val="32"/>
        </w:rPr>
      </w:pPr>
      <w:proofErr w:type="spellStart"/>
      <w:r w:rsidRPr="002C6B53">
        <w:rPr>
          <w:sz w:val="32"/>
          <w:szCs w:val="32"/>
        </w:rPr>
        <w:t>Марьяновского</w:t>
      </w:r>
      <w:proofErr w:type="spellEnd"/>
      <w:r w:rsidRPr="002C6B53">
        <w:rPr>
          <w:sz w:val="32"/>
          <w:szCs w:val="32"/>
        </w:rPr>
        <w:t xml:space="preserve"> муниципального района</w:t>
      </w:r>
    </w:p>
    <w:p w:rsidR="00B151F2" w:rsidRPr="002C6B53" w:rsidRDefault="00B151F2" w:rsidP="00B151F2">
      <w:pPr>
        <w:pStyle w:val="Default"/>
        <w:jc w:val="center"/>
        <w:rPr>
          <w:sz w:val="32"/>
          <w:szCs w:val="32"/>
        </w:rPr>
      </w:pPr>
      <w:r w:rsidRPr="002C6B53">
        <w:rPr>
          <w:sz w:val="32"/>
          <w:szCs w:val="32"/>
        </w:rPr>
        <w:t>Омской области</w:t>
      </w:r>
    </w:p>
    <w:p w:rsidR="00B151F2" w:rsidRPr="002C6B53" w:rsidRDefault="00B151F2" w:rsidP="00B151F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B151F2" w:rsidRPr="00516435" w:rsidRDefault="00B151F2" w:rsidP="00B151F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516435">
        <w:rPr>
          <w:rFonts w:ascii="Times New Roman" w:hAnsi="Times New Roman"/>
          <w:b/>
          <w:sz w:val="36"/>
          <w:szCs w:val="36"/>
        </w:rPr>
        <w:t>РЕШЕНИЕ</w:t>
      </w:r>
    </w:p>
    <w:p w:rsidR="00B151F2" w:rsidRPr="005B1E9A" w:rsidRDefault="00B151F2" w:rsidP="00B151F2">
      <w:pPr>
        <w:rPr>
          <w:sz w:val="28"/>
          <w:szCs w:val="28"/>
        </w:rPr>
      </w:pPr>
    </w:p>
    <w:p w:rsidR="00B151F2" w:rsidRPr="005B1E9A" w:rsidRDefault="00003353" w:rsidP="00B151F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151F2">
        <w:rPr>
          <w:rFonts w:ascii="Times New Roman" w:hAnsi="Times New Roman"/>
          <w:sz w:val="28"/>
          <w:szCs w:val="28"/>
        </w:rPr>
        <w:t>.04</w:t>
      </w:r>
      <w:r w:rsidR="00B151F2" w:rsidRPr="005B1E9A">
        <w:rPr>
          <w:rFonts w:ascii="Times New Roman" w:hAnsi="Times New Roman"/>
          <w:sz w:val="28"/>
          <w:szCs w:val="28"/>
        </w:rPr>
        <w:t>.20</w:t>
      </w:r>
      <w:r w:rsidR="00B151F2">
        <w:rPr>
          <w:rFonts w:ascii="Times New Roman" w:hAnsi="Times New Roman"/>
          <w:sz w:val="28"/>
          <w:szCs w:val="28"/>
        </w:rPr>
        <w:t>22</w:t>
      </w:r>
      <w:r w:rsidR="00B151F2" w:rsidRPr="005B1E9A">
        <w:rPr>
          <w:rFonts w:ascii="Times New Roman" w:hAnsi="Times New Roman"/>
          <w:sz w:val="28"/>
          <w:szCs w:val="28"/>
        </w:rPr>
        <w:t xml:space="preserve">  </w:t>
      </w:r>
      <w:r w:rsidR="00B151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B151F2" w:rsidRPr="005B1E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</w:t>
      </w:r>
      <w:r w:rsidR="00B5117E">
        <w:rPr>
          <w:rFonts w:ascii="Times New Roman" w:hAnsi="Times New Roman"/>
          <w:sz w:val="28"/>
          <w:szCs w:val="28"/>
        </w:rPr>
        <w:t>/4</w:t>
      </w:r>
      <w:r w:rsidR="00B151F2" w:rsidRPr="005B1E9A">
        <w:rPr>
          <w:rFonts w:ascii="Times New Roman" w:hAnsi="Times New Roman"/>
          <w:sz w:val="28"/>
          <w:szCs w:val="28"/>
        </w:rPr>
        <w:t xml:space="preserve">  </w:t>
      </w:r>
    </w:p>
    <w:p w:rsidR="00B151F2" w:rsidRPr="005B1E9A" w:rsidRDefault="00B5117E" w:rsidP="00B151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E7292" w:rsidRDefault="000E7292" w:rsidP="000E7292">
      <w:pPr>
        <w:jc w:val="center"/>
        <w:rPr>
          <w:sz w:val="28"/>
          <w:szCs w:val="28"/>
        </w:rPr>
      </w:pPr>
    </w:p>
    <w:p w:rsidR="00DF48A9" w:rsidRDefault="000E7292" w:rsidP="003761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  <w:r w:rsidR="00376153">
        <w:rPr>
          <w:sz w:val="28"/>
          <w:szCs w:val="28"/>
        </w:rPr>
        <w:t xml:space="preserve"> </w:t>
      </w:r>
      <w:proofErr w:type="spellStart"/>
      <w:r w:rsidR="00B5117E">
        <w:rPr>
          <w:sz w:val="28"/>
          <w:szCs w:val="28"/>
        </w:rPr>
        <w:t>Степнинского</w:t>
      </w:r>
      <w:proofErr w:type="spellEnd"/>
      <w:r w:rsidR="00B15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="00DF48A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5117E">
        <w:rPr>
          <w:sz w:val="28"/>
          <w:szCs w:val="28"/>
        </w:rPr>
        <w:t xml:space="preserve"> </w:t>
      </w:r>
      <w:r w:rsidR="00B151F2">
        <w:rPr>
          <w:sz w:val="28"/>
          <w:szCs w:val="28"/>
        </w:rPr>
        <w:t>1</w:t>
      </w:r>
      <w:r w:rsidR="00B5117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151F2">
        <w:rPr>
          <w:sz w:val="28"/>
          <w:szCs w:val="28"/>
        </w:rPr>
        <w:t>12</w:t>
      </w:r>
      <w:r>
        <w:rPr>
          <w:sz w:val="28"/>
          <w:szCs w:val="28"/>
        </w:rPr>
        <w:t xml:space="preserve">.2021 № </w:t>
      </w:r>
      <w:r w:rsidR="00B5117E">
        <w:rPr>
          <w:sz w:val="28"/>
          <w:szCs w:val="28"/>
        </w:rPr>
        <w:t>49/11</w:t>
      </w:r>
    </w:p>
    <w:p w:rsidR="000E7292" w:rsidRDefault="000E7292" w:rsidP="00376153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«Об утверждении показателей </w:t>
      </w:r>
      <w:r>
        <w:rPr>
          <w:color w:val="000000"/>
          <w:sz w:val="28"/>
          <w:szCs w:val="28"/>
        </w:rPr>
        <w:t xml:space="preserve">результативности и эффективности муниципального контроля на автомобильном транспорте и в дорожном хозяйстве </w:t>
      </w:r>
      <w:r>
        <w:rPr>
          <w:rFonts w:eastAsia="Calibri"/>
          <w:sz w:val="28"/>
          <w:szCs w:val="28"/>
        </w:rPr>
        <w:t>в границах  населенных пунктов</w:t>
      </w:r>
      <w:r>
        <w:rPr>
          <w:rFonts w:eastAsia="Calibri"/>
          <w:sz w:val="26"/>
          <w:szCs w:val="26"/>
        </w:rPr>
        <w:t xml:space="preserve"> </w:t>
      </w:r>
      <w:r w:rsidR="00B151F2">
        <w:rPr>
          <w:rFonts w:eastAsia="Calibri"/>
          <w:sz w:val="28"/>
          <w:szCs w:val="28"/>
        </w:rPr>
        <w:t xml:space="preserve"> </w:t>
      </w:r>
      <w:proofErr w:type="spellStart"/>
      <w:r w:rsidR="00B5117E">
        <w:rPr>
          <w:rFonts w:eastAsia="Calibri"/>
          <w:sz w:val="28"/>
          <w:szCs w:val="28"/>
        </w:rPr>
        <w:t>Степнинского</w:t>
      </w:r>
      <w:proofErr w:type="spellEnd"/>
      <w:r w:rsidR="00B151F2">
        <w:rPr>
          <w:rFonts w:eastAsia="Calibri"/>
          <w:sz w:val="28"/>
          <w:szCs w:val="28"/>
        </w:rPr>
        <w:t xml:space="preserve"> с</w:t>
      </w:r>
      <w:r>
        <w:rPr>
          <w:rFonts w:eastAsia="Calibri"/>
          <w:sz w:val="28"/>
          <w:szCs w:val="28"/>
        </w:rPr>
        <w:t xml:space="preserve">ельского поселения  </w:t>
      </w:r>
      <w:proofErr w:type="spellStart"/>
      <w:r>
        <w:rPr>
          <w:rFonts w:eastAsia="Calibri"/>
          <w:sz w:val="28"/>
          <w:szCs w:val="28"/>
        </w:rPr>
        <w:t>Марьяновского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области»</w:t>
      </w:r>
    </w:p>
    <w:p w:rsidR="000E7292" w:rsidRDefault="000E7292" w:rsidP="003761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292" w:rsidRDefault="000E7292" w:rsidP="000E7292">
      <w:pPr>
        <w:spacing w:before="1"/>
        <w:ind w:left="284" w:firstLine="567"/>
        <w:jc w:val="both"/>
        <w:rPr>
          <w:sz w:val="28"/>
          <w:szCs w:val="28"/>
        </w:rPr>
      </w:pPr>
    </w:p>
    <w:p w:rsidR="000E7292" w:rsidRDefault="000E7292" w:rsidP="000E7292">
      <w:pPr>
        <w:spacing w:before="1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hyperlink r:id="rId4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>ами</w:t>
      </w:r>
      <w:proofErr w:type="gramEnd"/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от 31.07.2020  № 248-ФЗ «О государственном контроле (надзоре) и муниципальном контроле в Российской Федерации», Положением о муниципальном контроле </w:t>
      </w:r>
      <w:r>
        <w:rPr>
          <w:color w:val="000000"/>
          <w:sz w:val="28"/>
          <w:szCs w:val="28"/>
        </w:rPr>
        <w:t>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</w:t>
      </w:r>
      <w:r w:rsidR="00DF48A9">
        <w:rPr>
          <w:rFonts w:eastAsia="Calibri"/>
          <w:sz w:val="28"/>
          <w:szCs w:val="28"/>
        </w:rPr>
        <w:t xml:space="preserve">в границах </w:t>
      </w:r>
      <w:r>
        <w:rPr>
          <w:rFonts w:eastAsia="Calibri"/>
          <w:sz w:val="28"/>
          <w:szCs w:val="28"/>
        </w:rPr>
        <w:t xml:space="preserve"> населенных пунктов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="00B5117E">
        <w:rPr>
          <w:rFonts w:eastAsia="Calibri"/>
          <w:sz w:val="28"/>
          <w:szCs w:val="28"/>
        </w:rPr>
        <w:t>Степнинского</w:t>
      </w:r>
      <w:proofErr w:type="spellEnd"/>
      <w:r w:rsidR="00B151F2">
        <w:rPr>
          <w:rFonts w:eastAsia="Calibri"/>
          <w:sz w:val="28"/>
          <w:szCs w:val="28"/>
        </w:rPr>
        <w:t xml:space="preserve"> </w:t>
      </w:r>
      <w:r w:rsidR="00DF48A9">
        <w:rPr>
          <w:rFonts w:eastAsia="Calibri"/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Марьяновского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утвержденным  Решением Совета </w:t>
      </w:r>
      <w:proofErr w:type="spellStart"/>
      <w:r w:rsidR="00B5117E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B151F2">
        <w:rPr>
          <w:rFonts w:eastAsiaTheme="minorHAnsi"/>
          <w:sz w:val="28"/>
          <w:szCs w:val="28"/>
          <w:lang w:eastAsia="en-US"/>
        </w:rPr>
        <w:t xml:space="preserve"> </w:t>
      </w:r>
      <w:r w:rsidR="00DF48A9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 от </w:t>
      </w:r>
      <w:r w:rsidR="00003353">
        <w:rPr>
          <w:rFonts w:eastAsiaTheme="minorHAnsi"/>
          <w:sz w:val="28"/>
          <w:szCs w:val="28"/>
          <w:lang w:eastAsia="en-US"/>
        </w:rPr>
        <w:t>28</w:t>
      </w:r>
      <w:r w:rsidR="00DF48A9">
        <w:rPr>
          <w:rFonts w:eastAsiaTheme="minorHAnsi"/>
          <w:sz w:val="28"/>
          <w:szCs w:val="28"/>
          <w:lang w:eastAsia="en-US"/>
        </w:rPr>
        <w:t>.</w:t>
      </w:r>
      <w:r w:rsidR="00003353">
        <w:rPr>
          <w:rFonts w:eastAsiaTheme="minorHAnsi"/>
          <w:sz w:val="28"/>
          <w:szCs w:val="28"/>
          <w:lang w:eastAsia="en-US"/>
        </w:rPr>
        <w:t>10</w:t>
      </w:r>
      <w:r w:rsidR="00DF48A9">
        <w:rPr>
          <w:rFonts w:eastAsiaTheme="minorHAnsi"/>
          <w:sz w:val="28"/>
          <w:szCs w:val="28"/>
          <w:lang w:eastAsia="en-US"/>
        </w:rPr>
        <w:t xml:space="preserve">.2021 № </w:t>
      </w:r>
      <w:r w:rsidR="00003353">
        <w:rPr>
          <w:rFonts w:eastAsiaTheme="minorHAnsi"/>
          <w:sz w:val="28"/>
          <w:szCs w:val="28"/>
          <w:lang w:eastAsia="en-US"/>
        </w:rPr>
        <w:t>34</w:t>
      </w:r>
      <w:r w:rsidR="00B5117E">
        <w:rPr>
          <w:rFonts w:eastAsiaTheme="minorHAnsi"/>
          <w:sz w:val="28"/>
          <w:szCs w:val="28"/>
          <w:lang w:eastAsia="en-US"/>
        </w:rPr>
        <w:t>/</w:t>
      </w:r>
      <w:r w:rsidR="0000335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руководствуясь Уставом </w:t>
      </w:r>
      <w:proofErr w:type="spellStart"/>
      <w:r w:rsidR="00B5117E">
        <w:rPr>
          <w:sz w:val="28"/>
          <w:szCs w:val="28"/>
        </w:rPr>
        <w:t>Степнинского</w:t>
      </w:r>
      <w:proofErr w:type="spellEnd"/>
      <w:r w:rsidR="00B151F2">
        <w:rPr>
          <w:sz w:val="28"/>
          <w:szCs w:val="28"/>
        </w:rPr>
        <w:t xml:space="preserve"> </w:t>
      </w:r>
      <w:r w:rsidR="00DF48A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</w:t>
      </w:r>
    </w:p>
    <w:p w:rsidR="000E7292" w:rsidRDefault="000E7292" w:rsidP="000E7292">
      <w:pPr>
        <w:ind w:left="284" w:right="30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B5117E">
        <w:rPr>
          <w:sz w:val="28"/>
          <w:szCs w:val="28"/>
        </w:rPr>
        <w:t>Степнинского</w:t>
      </w:r>
      <w:proofErr w:type="spellEnd"/>
      <w:r w:rsidR="00B151F2">
        <w:rPr>
          <w:sz w:val="28"/>
          <w:szCs w:val="28"/>
        </w:rPr>
        <w:t xml:space="preserve"> </w:t>
      </w:r>
      <w:r w:rsidR="00DF48A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решил:</w:t>
      </w:r>
    </w:p>
    <w:p w:rsidR="000E7292" w:rsidRDefault="000E7292" w:rsidP="000E72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E7292" w:rsidRDefault="000E7292" w:rsidP="000E729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Внести в  Решение Совета  </w:t>
      </w:r>
      <w:proofErr w:type="spellStart"/>
      <w:r w:rsidR="00B5117E">
        <w:rPr>
          <w:sz w:val="28"/>
          <w:szCs w:val="28"/>
        </w:rPr>
        <w:t>Степнинского</w:t>
      </w:r>
      <w:proofErr w:type="spellEnd"/>
      <w:r w:rsidR="00B151F2">
        <w:rPr>
          <w:sz w:val="28"/>
          <w:szCs w:val="28"/>
        </w:rPr>
        <w:t xml:space="preserve"> </w:t>
      </w:r>
      <w:r w:rsidR="00DF48A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</w:t>
      </w:r>
      <w:r w:rsidR="00DF48A9">
        <w:rPr>
          <w:sz w:val="28"/>
          <w:szCs w:val="28"/>
        </w:rPr>
        <w:t>н</w:t>
      </w:r>
      <w:r w:rsidR="00B151F2">
        <w:rPr>
          <w:sz w:val="28"/>
          <w:szCs w:val="28"/>
        </w:rPr>
        <w:t>ого района Омской области  от 1</w:t>
      </w:r>
      <w:r w:rsidR="00B5117E">
        <w:rPr>
          <w:sz w:val="28"/>
          <w:szCs w:val="28"/>
        </w:rPr>
        <w:t>5</w:t>
      </w:r>
      <w:r w:rsidR="00DF48A9">
        <w:rPr>
          <w:sz w:val="28"/>
          <w:szCs w:val="28"/>
        </w:rPr>
        <w:t>.</w:t>
      </w:r>
      <w:r w:rsidR="00B151F2">
        <w:rPr>
          <w:sz w:val="28"/>
          <w:szCs w:val="28"/>
        </w:rPr>
        <w:t>12</w:t>
      </w:r>
      <w:r w:rsidR="00DF48A9">
        <w:rPr>
          <w:sz w:val="28"/>
          <w:szCs w:val="28"/>
        </w:rPr>
        <w:t xml:space="preserve">.2021 № </w:t>
      </w:r>
      <w:r w:rsidR="00B5117E">
        <w:rPr>
          <w:sz w:val="28"/>
          <w:szCs w:val="28"/>
        </w:rPr>
        <w:t>49/11</w:t>
      </w:r>
      <w:r>
        <w:rPr>
          <w:sz w:val="28"/>
          <w:szCs w:val="28"/>
        </w:rPr>
        <w:t xml:space="preserve"> «Об утверждении показателей </w:t>
      </w:r>
      <w:r>
        <w:rPr>
          <w:color w:val="000000"/>
          <w:sz w:val="28"/>
          <w:szCs w:val="28"/>
        </w:rPr>
        <w:t xml:space="preserve">результативности и эффективности муниципального контроля на автомобильном транспорте и в дорожном хозяйстве </w:t>
      </w:r>
      <w:r w:rsidR="00DF48A9">
        <w:rPr>
          <w:rFonts w:eastAsia="Calibri"/>
          <w:sz w:val="28"/>
          <w:szCs w:val="28"/>
        </w:rPr>
        <w:t xml:space="preserve">в границах </w:t>
      </w:r>
      <w:r>
        <w:rPr>
          <w:rFonts w:eastAsia="Calibri"/>
          <w:sz w:val="28"/>
          <w:szCs w:val="28"/>
        </w:rPr>
        <w:t xml:space="preserve"> населенных пунктов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="00B5117E">
        <w:rPr>
          <w:rFonts w:eastAsia="Calibri"/>
          <w:sz w:val="28"/>
          <w:szCs w:val="28"/>
        </w:rPr>
        <w:t>Степнинского</w:t>
      </w:r>
      <w:proofErr w:type="spellEnd"/>
      <w:r w:rsidR="00B151F2">
        <w:rPr>
          <w:rFonts w:eastAsia="Calibri"/>
          <w:sz w:val="28"/>
          <w:szCs w:val="28"/>
        </w:rPr>
        <w:t xml:space="preserve"> </w:t>
      </w:r>
      <w:r w:rsidR="00DF48A9">
        <w:rPr>
          <w:rFonts w:eastAsia="Calibri"/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Марьяновского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области» изменение следующего содержания:</w:t>
      </w:r>
    </w:p>
    <w:p w:rsidR="000E7292" w:rsidRDefault="000E7292" w:rsidP="000E729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-  Раздел 2 приложения «</w:t>
      </w:r>
      <w:r>
        <w:rPr>
          <w:sz w:val="28"/>
          <w:szCs w:val="28"/>
        </w:rPr>
        <w:t xml:space="preserve">Показатели результативности и эффективности муниципального контроля на автомобильном транспорте и в дорожном хозяйстве </w:t>
      </w:r>
      <w:r w:rsidR="00DF48A9">
        <w:rPr>
          <w:rFonts w:eastAsia="Calibri"/>
          <w:sz w:val="28"/>
          <w:szCs w:val="28"/>
        </w:rPr>
        <w:t xml:space="preserve">в границах </w:t>
      </w:r>
      <w:r>
        <w:rPr>
          <w:rFonts w:eastAsia="Calibri"/>
          <w:sz w:val="28"/>
          <w:szCs w:val="28"/>
        </w:rPr>
        <w:t xml:space="preserve"> населенных пунктов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="00B5117E">
        <w:rPr>
          <w:rFonts w:eastAsia="Calibri"/>
          <w:sz w:val="28"/>
          <w:szCs w:val="28"/>
        </w:rPr>
        <w:t>Степнинского</w:t>
      </w:r>
      <w:proofErr w:type="spellEnd"/>
      <w:r w:rsidR="00B151F2">
        <w:rPr>
          <w:rFonts w:eastAsia="Calibri"/>
          <w:sz w:val="28"/>
          <w:szCs w:val="28"/>
        </w:rPr>
        <w:t xml:space="preserve"> </w:t>
      </w:r>
      <w:r w:rsidR="00DF48A9">
        <w:rPr>
          <w:rFonts w:eastAsia="Calibri"/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Марьяновского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p w:rsidR="000E7292" w:rsidRDefault="000E7292" w:rsidP="000E729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«2. Перечень показателей  </w:t>
      </w:r>
      <w:r>
        <w:rPr>
          <w:sz w:val="28"/>
          <w:szCs w:val="28"/>
        </w:rPr>
        <w:t>результативности и эффективности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контроля на автомобильном транспорте и в дорожном хозяйстве и их целевое значение</w:t>
      </w:r>
    </w:p>
    <w:p w:rsidR="000E7292" w:rsidRDefault="000E7292" w:rsidP="000E7292">
      <w:pPr>
        <w:pStyle w:val="a6"/>
        <w:autoSpaceDE w:val="0"/>
        <w:autoSpaceDN w:val="0"/>
        <w:adjustRightInd w:val="0"/>
        <w:ind w:left="106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7292" w:rsidRDefault="000E7292" w:rsidP="000E7292">
      <w:pPr>
        <w:pStyle w:val="a6"/>
        <w:autoSpaceDE w:val="0"/>
        <w:autoSpaceDN w:val="0"/>
        <w:adjustRightInd w:val="0"/>
        <w:ind w:left="106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Ключевые показатели</w:t>
      </w:r>
    </w:p>
    <w:p w:rsidR="000E7292" w:rsidRDefault="000E7292" w:rsidP="000E729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711"/>
        <w:gridCol w:w="3120"/>
        <w:gridCol w:w="1277"/>
        <w:gridCol w:w="2837"/>
        <w:gridCol w:w="2120"/>
      </w:tblGrid>
      <w:tr w:rsidR="000E7292" w:rsidTr="000E729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Целевое значение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Формула для расчета, интерпретация значений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Источники данных для определения  значения показателей</w:t>
            </w:r>
          </w:p>
        </w:tc>
      </w:tr>
      <w:tr w:rsidR="000E7292" w:rsidTr="000E729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выявленных случаев нарушений обязательных требований, повлекших  причинение вреда жизни или    здоровью граждан от общего количества выявленных нарушений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Кспв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*100%/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где:</w:t>
            </w:r>
          </w:p>
          <w:p w:rsidR="000E7292" w:rsidRDefault="000E72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Кспв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 количество выявленных случаев   нарушений обязательных требований, повлекших причинение вреда жизни или здоровью граждан, которые подтверждены вступившими в  законную силу  решениями суда;</w:t>
            </w:r>
          </w:p>
          <w:p w:rsidR="000E7292" w:rsidRDefault="000E72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 общее количество случаев нарушения обязательных требований, выявленных по результатам проверок</w:t>
            </w:r>
          </w:p>
          <w:p w:rsidR="000E7292" w:rsidRDefault="000E72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Статистические данные контрольного органа:  журнал распоряжений (приказов), реестр проверок, </w:t>
            </w:r>
          </w:p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данные ГАС  «Правосудие»</w:t>
            </w:r>
          </w:p>
        </w:tc>
      </w:tr>
      <w:tr w:rsidR="000E7292" w:rsidTr="000E729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Материальный ущерб, причиненный гражданам, организациям, публично-правовым образованиям в результате нарушения обязательных требований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более 50 тыс. рублей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контрольного органа, выданные уполномоченным органом документы, подтверждающие сумму ущерба</w:t>
            </w:r>
          </w:p>
        </w:tc>
      </w:tr>
      <w:tr w:rsidR="000E7292" w:rsidTr="000E729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Ущерб, причиненный  окружающей среде в результате нарушения обязательных требований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более 100 тыс. рублей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92" w:rsidRDefault="000E72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контрольного органа, выданные уполномоченным органом документы, подтверждающие сумму ущерба</w:t>
            </w:r>
          </w:p>
        </w:tc>
      </w:tr>
    </w:tbl>
    <w:p w:rsidR="000E7292" w:rsidRDefault="000E7292" w:rsidP="000E7292">
      <w:pPr>
        <w:autoSpaceDE w:val="0"/>
        <w:autoSpaceDN w:val="0"/>
        <w:adjustRightInd w:val="0"/>
        <w:ind w:firstLine="708"/>
        <w:jc w:val="center"/>
        <w:rPr>
          <w:iCs/>
          <w:color w:val="000000"/>
          <w:sz w:val="28"/>
          <w:szCs w:val="28"/>
        </w:rPr>
      </w:pPr>
    </w:p>
    <w:p w:rsidR="000E7292" w:rsidRDefault="000E7292" w:rsidP="000E7292">
      <w:pPr>
        <w:autoSpaceDE w:val="0"/>
        <w:autoSpaceDN w:val="0"/>
        <w:adjustRightInd w:val="0"/>
        <w:ind w:firstLine="708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Индикативные показатели</w:t>
      </w:r>
    </w:p>
    <w:p w:rsidR="000E7292" w:rsidRDefault="000E7292" w:rsidP="000E7292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0E7292" w:rsidRDefault="000E7292" w:rsidP="000E7292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19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1)  количество внеплановых контрольных  мероприятий, </w:t>
      </w:r>
      <w:r>
        <w:rPr>
          <w:sz w:val="28"/>
          <w:szCs w:val="28"/>
        </w:rPr>
        <w:t>проведенных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2) количество внеплановых контрольных мероприятий, </w:t>
      </w:r>
      <w:r>
        <w:rPr>
          <w:sz w:val="28"/>
          <w:szCs w:val="28"/>
        </w:rPr>
        <w:t xml:space="preserve">проведенных на основании выявления соответствия объекта контроля параметрам, </w:t>
      </w:r>
      <w:r>
        <w:rPr>
          <w:sz w:val="28"/>
          <w:szCs w:val="28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5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3) общее количество контрольных мероприятий с взаимодействием, проведенных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1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         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" w:line="317" w:lineRule="exact"/>
        <w:ind w:right="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  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  <w:tab w:val="left" w:pos="3624"/>
        </w:tabs>
        <w:autoSpaceDE w:val="0"/>
        <w:autoSpaceDN w:val="0"/>
        <w:adjustRightInd w:val="0"/>
        <w:spacing w:before="5" w:line="317" w:lineRule="exact"/>
        <w:ind w:right="29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          6) </w:t>
      </w:r>
      <w:r>
        <w:rPr>
          <w:sz w:val="28"/>
          <w:szCs w:val="28"/>
        </w:rPr>
        <w:t xml:space="preserve">количество предостережений о недопустимости нарушения </w:t>
      </w:r>
      <w:r>
        <w:rPr>
          <w:spacing w:val="-1"/>
          <w:sz w:val="28"/>
          <w:szCs w:val="28"/>
        </w:rPr>
        <w:t>обязательных требований, объявленных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7) 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5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         8) количество направленных в органы прокуратуры заявлений о согласовании проведения контрольных  мероприятий,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       9) количество направленных в органы прокуратуры заявлений о согласовании проведения контрольных   мероприятий, по которым органами прокуратуры отказано в согласовании,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right="5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        10)  количество учтенных контролируемых лиц,  в отношении которых проведены контрольные  мероприятия,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   11)  количество исковых заявлений об оспаривании решений, действий (бездействия) должностных лиц  контрольного  органа, направленных контролируемыми лицами в судебном порядке,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12) 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E7292" w:rsidRDefault="000E7292" w:rsidP="000E729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" w:line="322" w:lineRule="exact"/>
        <w:ind w:right="1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   13) 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0E7292" w:rsidRDefault="000E7292" w:rsidP="000E7292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0E7292" w:rsidRDefault="000E7292" w:rsidP="000E7292">
      <w:pPr>
        <w:suppressAutoHyphens/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обнародовать.</w:t>
      </w:r>
    </w:p>
    <w:p w:rsidR="000E7292" w:rsidRDefault="000E7292" w:rsidP="000E7292">
      <w:pPr>
        <w:suppressAutoHyphens/>
        <w:ind w:right="-425"/>
        <w:jc w:val="both"/>
        <w:rPr>
          <w:sz w:val="28"/>
          <w:szCs w:val="28"/>
        </w:rPr>
      </w:pPr>
    </w:p>
    <w:p w:rsidR="000E7292" w:rsidRDefault="000E7292" w:rsidP="000E7292">
      <w:pPr>
        <w:widowControl w:val="0"/>
        <w:suppressAutoHyphens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B5117E">
        <w:rPr>
          <w:sz w:val="28"/>
          <w:szCs w:val="28"/>
        </w:rPr>
        <w:t>Степнинского</w:t>
      </w:r>
      <w:proofErr w:type="spellEnd"/>
      <w:r w:rsidR="00B151F2">
        <w:rPr>
          <w:sz w:val="28"/>
          <w:szCs w:val="28"/>
        </w:rPr>
        <w:t xml:space="preserve"> </w:t>
      </w:r>
      <w:r w:rsidR="00DF48A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по вопросам законности, правопо</w:t>
      </w:r>
      <w:r w:rsidR="00B151F2">
        <w:rPr>
          <w:sz w:val="28"/>
          <w:szCs w:val="28"/>
        </w:rPr>
        <w:t>рядка, местного самоуправления</w:t>
      </w:r>
      <w:r>
        <w:rPr>
          <w:sz w:val="28"/>
          <w:szCs w:val="28"/>
        </w:rPr>
        <w:t>.</w:t>
      </w:r>
    </w:p>
    <w:p w:rsidR="000E7292" w:rsidRDefault="000E7292" w:rsidP="000E7292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0E7292" w:rsidRDefault="000E7292" w:rsidP="000E7292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304919" w:rsidRPr="008B0B36" w:rsidTr="00304919">
        <w:tc>
          <w:tcPr>
            <w:tcW w:w="4579" w:type="dxa"/>
          </w:tcPr>
          <w:p w:rsidR="00304919" w:rsidRPr="008B0B36" w:rsidRDefault="00304919" w:rsidP="00304919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Глава </w:t>
            </w:r>
            <w:proofErr w:type="spellStart"/>
            <w:r w:rsidR="00B5117E">
              <w:rPr>
                <w:sz w:val="28"/>
                <w:szCs w:val="28"/>
              </w:rPr>
              <w:t>Степнинского</w:t>
            </w:r>
            <w:proofErr w:type="spellEnd"/>
            <w:r w:rsidRPr="008B0B36">
              <w:rPr>
                <w:sz w:val="28"/>
                <w:szCs w:val="28"/>
              </w:rPr>
              <w:t xml:space="preserve"> </w:t>
            </w:r>
          </w:p>
          <w:p w:rsidR="00304919" w:rsidRPr="008B0B36" w:rsidRDefault="00304919" w:rsidP="00304919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>сельского поселения</w:t>
            </w:r>
          </w:p>
          <w:p w:rsidR="00304919" w:rsidRPr="008B0B36" w:rsidRDefault="00304919" w:rsidP="00304919">
            <w:pPr>
              <w:rPr>
                <w:sz w:val="28"/>
                <w:szCs w:val="28"/>
              </w:rPr>
            </w:pPr>
          </w:p>
          <w:p w:rsidR="00304919" w:rsidRPr="008B0B36" w:rsidRDefault="00B5117E" w:rsidP="00304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6" w:type="dxa"/>
          </w:tcPr>
          <w:p w:rsidR="00304919" w:rsidRPr="008B0B36" w:rsidRDefault="00B5117E" w:rsidP="00304919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4919" w:rsidRPr="008B0B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304919" w:rsidRPr="008B0B36" w:rsidRDefault="00B5117E" w:rsidP="00B5117E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  <w:p w:rsidR="00304919" w:rsidRPr="008B0B36" w:rsidRDefault="00B5117E" w:rsidP="003049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E7292" w:rsidRDefault="000E7292" w:rsidP="000E7292">
      <w:pPr>
        <w:pStyle w:val="a6"/>
        <w:ind w:left="851" w:right="-425"/>
        <w:jc w:val="both"/>
        <w:rPr>
          <w:rFonts w:ascii="Times New Roman" w:hAnsi="Times New Roman"/>
          <w:sz w:val="28"/>
          <w:szCs w:val="28"/>
        </w:rPr>
      </w:pPr>
    </w:p>
    <w:tbl>
      <w:tblPr>
        <w:tblW w:w="4507" w:type="dxa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7"/>
      </w:tblGrid>
      <w:tr w:rsidR="006D766E" w:rsidTr="00306B32">
        <w:trPr>
          <w:trHeight w:val="283"/>
        </w:trPr>
        <w:tc>
          <w:tcPr>
            <w:tcW w:w="4507" w:type="dxa"/>
          </w:tcPr>
          <w:p w:rsidR="00306B32" w:rsidRDefault="00306B32"/>
        </w:tc>
      </w:tr>
    </w:tbl>
    <w:p w:rsidR="00B5117E" w:rsidRDefault="00B5117E" w:rsidP="00B5117E"/>
    <w:sectPr w:rsidR="00B5117E" w:rsidSect="00DF48A9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E7292"/>
    <w:rsid w:val="00003353"/>
    <w:rsid w:val="000910F6"/>
    <w:rsid w:val="000E7292"/>
    <w:rsid w:val="002015FF"/>
    <w:rsid w:val="00231B8A"/>
    <w:rsid w:val="002E7317"/>
    <w:rsid w:val="00304919"/>
    <w:rsid w:val="00306B32"/>
    <w:rsid w:val="00376153"/>
    <w:rsid w:val="00425212"/>
    <w:rsid w:val="006B375D"/>
    <w:rsid w:val="006D766E"/>
    <w:rsid w:val="00796CCB"/>
    <w:rsid w:val="00832039"/>
    <w:rsid w:val="00891437"/>
    <w:rsid w:val="00B03487"/>
    <w:rsid w:val="00B07243"/>
    <w:rsid w:val="00B151F2"/>
    <w:rsid w:val="00B5117E"/>
    <w:rsid w:val="00DE3CCC"/>
    <w:rsid w:val="00DF43C9"/>
    <w:rsid w:val="00D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292"/>
    <w:rPr>
      <w:color w:val="0000FF"/>
      <w:u w:val="single"/>
    </w:rPr>
  </w:style>
  <w:style w:type="paragraph" w:styleId="a4">
    <w:name w:val="No Spacing"/>
    <w:uiPriority w:val="1"/>
    <w:qFormat/>
    <w:rsid w:val="000E7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locked/>
    <w:rsid w:val="000E729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5"/>
    <w:qFormat/>
    <w:rsid w:val="000E7292"/>
    <w:pPr>
      <w:widowControl w:val="0"/>
      <w:ind w:left="720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E7292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7">
    <w:name w:val="Table Grid"/>
    <w:basedOn w:val="a1"/>
    <w:uiPriority w:val="59"/>
    <w:rsid w:val="000E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5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14</cp:revision>
  <dcterms:created xsi:type="dcterms:W3CDTF">2022-03-30T10:36:00Z</dcterms:created>
  <dcterms:modified xsi:type="dcterms:W3CDTF">2022-04-19T08:37:00Z</dcterms:modified>
</cp:coreProperties>
</file>