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AF" w:rsidRPr="00714B22" w:rsidRDefault="00390173" w:rsidP="006767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95087" w:rsidRPr="00714B22" w:rsidRDefault="00995087" w:rsidP="00995087">
      <w:pPr>
        <w:jc w:val="center"/>
        <w:rPr>
          <w:sz w:val="24"/>
          <w:szCs w:val="24"/>
        </w:rPr>
      </w:pPr>
      <w:r w:rsidRPr="00714B22">
        <w:rPr>
          <w:sz w:val="24"/>
          <w:szCs w:val="24"/>
        </w:rPr>
        <w:t>СОВЕТ</w:t>
      </w:r>
    </w:p>
    <w:p w:rsidR="00995087" w:rsidRPr="00714B22" w:rsidRDefault="000C6851" w:rsidP="00995087">
      <w:pPr>
        <w:jc w:val="center"/>
        <w:rPr>
          <w:sz w:val="24"/>
          <w:szCs w:val="24"/>
        </w:rPr>
      </w:pPr>
      <w:r w:rsidRPr="00714B22">
        <w:rPr>
          <w:sz w:val="24"/>
          <w:szCs w:val="24"/>
        </w:rPr>
        <w:t>Степнинского</w:t>
      </w:r>
      <w:r w:rsidR="00995087" w:rsidRPr="00714B22">
        <w:rPr>
          <w:sz w:val="24"/>
          <w:szCs w:val="24"/>
        </w:rPr>
        <w:t xml:space="preserve"> сельского поселения</w:t>
      </w:r>
    </w:p>
    <w:p w:rsidR="00995087" w:rsidRPr="00714B22" w:rsidRDefault="00995087" w:rsidP="00995087">
      <w:pPr>
        <w:jc w:val="center"/>
        <w:rPr>
          <w:sz w:val="24"/>
          <w:szCs w:val="24"/>
        </w:rPr>
      </w:pPr>
      <w:r w:rsidRPr="00714B22">
        <w:rPr>
          <w:sz w:val="24"/>
          <w:szCs w:val="24"/>
        </w:rPr>
        <w:t>Марьяновского муниципального района</w:t>
      </w:r>
    </w:p>
    <w:p w:rsidR="00995087" w:rsidRPr="00714B22" w:rsidRDefault="00995087" w:rsidP="00995087">
      <w:pPr>
        <w:jc w:val="center"/>
        <w:rPr>
          <w:sz w:val="24"/>
          <w:szCs w:val="24"/>
        </w:rPr>
      </w:pPr>
      <w:r w:rsidRPr="00714B22">
        <w:rPr>
          <w:sz w:val="24"/>
          <w:szCs w:val="24"/>
        </w:rPr>
        <w:t>Омской области</w:t>
      </w:r>
    </w:p>
    <w:p w:rsidR="00995087" w:rsidRPr="00714B22" w:rsidRDefault="00995087" w:rsidP="00995087">
      <w:pPr>
        <w:jc w:val="center"/>
        <w:rPr>
          <w:sz w:val="24"/>
          <w:szCs w:val="24"/>
        </w:rPr>
      </w:pPr>
    </w:p>
    <w:p w:rsidR="00995087" w:rsidRPr="00714B22" w:rsidRDefault="00995087" w:rsidP="00995087">
      <w:pPr>
        <w:jc w:val="center"/>
        <w:rPr>
          <w:sz w:val="24"/>
          <w:szCs w:val="24"/>
        </w:rPr>
      </w:pPr>
      <w:r w:rsidRPr="00714B22">
        <w:rPr>
          <w:sz w:val="24"/>
          <w:szCs w:val="24"/>
        </w:rPr>
        <w:t>РЕШЕНИЕ</w:t>
      </w:r>
    </w:p>
    <w:p w:rsidR="00995087" w:rsidRPr="00714B22" w:rsidRDefault="00995087" w:rsidP="00995087">
      <w:pPr>
        <w:jc w:val="center"/>
        <w:rPr>
          <w:sz w:val="24"/>
          <w:szCs w:val="24"/>
        </w:rPr>
      </w:pPr>
    </w:p>
    <w:p w:rsidR="00995087" w:rsidRPr="00714B22" w:rsidRDefault="00390173" w:rsidP="00995087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655B71" w:rsidRPr="00714B22">
        <w:rPr>
          <w:sz w:val="24"/>
          <w:szCs w:val="24"/>
        </w:rPr>
        <w:t>.1</w:t>
      </w:r>
      <w:r w:rsidR="003E2644" w:rsidRPr="00714B22">
        <w:rPr>
          <w:sz w:val="24"/>
          <w:szCs w:val="24"/>
        </w:rPr>
        <w:t>1</w:t>
      </w:r>
      <w:r w:rsidR="00995087" w:rsidRPr="00714B22">
        <w:rPr>
          <w:sz w:val="24"/>
          <w:szCs w:val="24"/>
        </w:rPr>
        <w:t xml:space="preserve">.2023                                                                                              </w:t>
      </w:r>
      <w:r w:rsidR="00021A72" w:rsidRPr="00714B22">
        <w:rPr>
          <w:sz w:val="24"/>
          <w:szCs w:val="24"/>
        </w:rPr>
        <w:t xml:space="preserve"> </w:t>
      </w:r>
      <w:r w:rsidR="00995087" w:rsidRPr="00714B2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</w:t>
      </w:r>
      <w:r w:rsidR="00995087" w:rsidRPr="00714B22">
        <w:rPr>
          <w:sz w:val="24"/>
          <w:szCs w:val="24"/>
        </w:rPr>
        <w:t>№</w:t>
      </w:r>
      <w:r>
        <w:rPr>
          <w:sz w:val="24"/>
          <w:szCs w:val="24"/>
        </w:rPr>
        <w:t xml:space="preserve"> 46/</w:t>
      </w:r>
      <w:r w:rsidR="000C6851" w:rsidRPr="00714B22">
        <w:rPr>
          <w:sz w:val="24"/>
          <w:szCs w:val="24"/>
        </w:rPr>
        <w:t>11</w:t>
      </w:r>
    </w:p>
    <w:p w:rsidR="00995087" w:rsidRPr="00714B22" w:rsidRDefault="000C6851" w:rsidP="00995087">
      <w:pPr>
        <w:rPr>
          <w:sz w:val="24"/>
          <w:szCs w:val="24"/>
        </w:rPr>
      </w:pPr>
      <w:r w:rsidRPr="00714B22">
        <w:rPr>
          <w:sz w:val="24"/>
          <w:szCs w:val="24"/>
        </w:rPr>
        <w:t>с</w:t>
      </w:r>
      <w:proofErr w:type="gramStart"/>
      <w:r w:rsidRPr="00714B22">
        <w:rPr>
          <w:sz w:val="24"/>
          <w:szCs w:val="24"/>
        </w:rPr>
        <w:t>.С</w:t>
      </w:r>
      <w:proofErr w:type="gramEnd"/>
      <w:r w:rsidRPr="00714B22">
        <w:rPr>
          <w:sz w:val="24"/>
          <w:szCs w:val="24"/>
        </w:rPr>
        <w:t>тепное</w:t>
      </w:r>
    </w:p>
    <w:p w:rsidR="00995087" w:rsidRPr="00714B22" w:rsidRDefault="00995087" w:rsidP="00995087">
      <w:pPr>
        <w:rPr>
          <w:sz w:val="24"/>
          <w:szCs w:val="24"/>
        </w:rPr>
      </w:pPr>
      <w:r w:rsidRPr="00714B22">
        <w:rPr>
          <w:sz w:val="24"/>
          <w:szCs w:val="24"/>
        </w:rPr>
        <w:t>Марьяновский район</w:t>
      </w:r>
    </w:p>
    <w:p w:rsidR="00995087" w:rsidRPr="00714B22" w:rsidRDefault="00995087" w:rsidP="00995087">
      <w:pPr>
        <w:rPr>
          <w:sz w:val="24"/>
          <w:szCs w:val="24"/>
        </w:rPr>
      </w:pPr>
      <w:r w:rsidRPr="00714B22">
        <w:rPr>
          <w:sz w:val="24"/>
          <w:szCs w:val="24"/>
        </w:rPr>
        <w:t>Омская область</w:t>
      </w:r>
    </w:p>
    <w:p w:rsidR="00995087" w:rsidRPr="00714B22" w:rsidRDefault="00995087" w:rsidP="00995087">
      <w:pPr>
        <w:rPr>
          <w:sz w:val="24"/>
          <w:szCs w:val="24"/>
        </w:rPr>
      </w:pPr>
    </w:p>
    <w:p w:rsidR="00995087" w:rsidRPr="00714B22" w:rsidRDefault="00995087" w:rsidP="009950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4B22">
        <w:rPr>
          <w:spacing w:val="-2"/>
          <w:sz w:val="24"/>
          <w:szCs w:val="24"/>
        </w:rPr>
        <w:t xml:space="preserve">О внесении изменений в решение Совета </w:t>
      </w:r>
      <w:r w:rsidR="000C6851" w:rsidRPr="00714B22">
        <w:rPr>
          <w:spacing w:val="-2"/>
          <w:sz w:val="24"/>
          <w:szCs w:val="24"/>
        </w:rPr>
        <w:t>Степнинского</w:t>
      </w:r>
      <w:r w:rsidR="00655B71" w:rsidRPr="00714B22">
        <w:rPr>
          <w:spacing w:val="-2"/>
          <w:sz w:val="24"/>
          <w:szCs w:val="24"/>
        </w:rPr>
        <w:t xml:space="preserve"> сельского поселения Марьяновского муниципального района Омской области №</w:t>
      </w:r>
      <w:r w:rsidR="000C6851" w:rsidRPr="00714B22">
        <w:rPr>
          <w:spacing w:val="-2"/>
          <w:sz w:val="24"/>
          <w:szCs w:val="24"/>
        </w:rPr>
        <w:t>14</w:t>
      </w:r>
      <w:r w:rsidR="00655B71" w:rsidRPr="00714B22">
        <w:rPr>
          <w:spacing w:val="-2"/>
          <w:sz w:val="24"/>
          <w:szCs w:val="24"/>
        </w:rPr>
        <w:t>/</w:t>
      </w:r>
      <w:r w:rsidR="000C6851" w:rsidRPr="00714B22">
        <w:rPr>
          <w:spacing w:val="-2"/>
          <w:sz w:val="24"/>
          <w:szCs w:val="24"/>
        </w:rPr>
        <w:t>4</w:t>
      </w:r>
      <w:r w:rsidR="00655B71" w:rsidRPr="00714B22">
        <w:rPr>
          <w:spacing w:val="-2"/>
          <w:sz w:val="24"/>
          <w:szCs w:val="24"/>
        </w:rPr>
        <w:t xml:space="preserve">от </w:t>
      </w:r>
      <w:r w:rsidR="000C6851" w:rsidRPr="00714B22">
        <w:rPr>
          <w:spacing w:val="-2"/>
          <w:sz w:val="24"/>
          <w:szCs w:val="24"/>
        </w:rPr>
        <w:t>06</w:t>
      </w:r>
      <w:r w:rsidRPr="00714B22">
        <w:rPr>
          <w:spacing w:val="-2"/>
          <w:sz w:val="24"/>
          <w:szCs w:val="24"/>
        </w:rPr>
        <w:t>.0</w:t>
      </w:r>
      <w:r w:rsidR="000C6851" w:rsidRPr="00714B22">
        <w:rPr>
          <w:spacing w:val="-2"/>
          <w:sz w:val="24"/>
          <w:szCs w:val="24"/>
        </w:rPr>
        <w:t>6</w:t>
      </w:r>
      <w:r w:rsidRPr="00714B22">
        <w:rPr>
          <w:spacing w:val="-2"/>
          <w:sz w:val="24"/>
          <w:szCs w:val="24"/>
        </w:rPr>
        <w:t>.2023 г.</w:t>
      </w:r>
      <w:r w:rsidR="00655B71" w:rsidRPr="00714B22">
        <w:rPr>
          <w:sz w:val="24"/>
          <w:szCs w:val="24"/>
        </w:rPr>
        <w:t xml:space="preserve"> о</w:t>
      </w:r>
      <w:r w:rsidRPr="00714B22">
        <w:rPr>
          <w:sz w:val="24"/>
          <w:szCs w:val="24"/>
        </w:rPr>
        <w:t xml:space="preserve"> Положении «О муниципальной службе в органах местного самоуправления мун</w:t>
      </w:r>
      <w:r w:rsidR="00655B71" w:rsidRPr="00714B22">
        <w:rPr>
          <w:sz w:val="24"/>
          <w:szCs w:val="24"/>
        </w:rPr>
        <w:t xml:space="preserve">иципального образования </w:t>
      </w:r>
      <w:r w:rsidR="000C6851" w:rsidRPr="00714B22">
        <w:rPr>
          <w:sz w:val="24"/>
          <w:szCs w:val="24"/>
        </w:rPr>
        <w:t>Степнинского</w:t>
      </w:r>
      <w:r w:rsidR="00655B71" w:rsidRPr="00714B22">
        <w:rPr>
          <w:sz w:val="24"/>
          <w:szCs w:val="24"/>
        </w:rPr>
        <w:t xml:space="preserve">  сельского поселения</w:t>
      </w:r>
      <w:r w:rsidRPr="00714B22">
        <w:rPr>
          <w:sz w:val="24"/>
          <w:szCs w:val="24"/>
        </w:rPr>
        <w:t xml:space="preserve"> Марьяновского муниципального района Омской области»  </w:t>
      </w:r>
    </w:p>
    <w:p w:rsidR="00054FA4" w:rsidRDefault="00054FA4" w:rsidP="009950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95087" w:rsidRPr="00714B22" w:rsidRDefault="00995087" w:rsidP="009950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4B22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от 02.03.2017 №25-ФЗ «О муниципальной службе в Российской федерации», Федерального закона от 25.12.2008 №273-ФЗ «О противодействии коррупции», Уставом </w:t>
      </w:r>
      <w:r w:rsidR="000C6851" w:rsidRPr="00714B22">
        <w:rPr>
          <w:sz w:val="24"/>
          <w:szCs w:val="24"/>
        </w:rPr>
        <w:t>Степнинского</w:t>
      </w:r>
      <w:r w:rsidRPr="00714B22">
        <w:rPr>
          <w:sz w:val="24"/>
          <w:szCs w:val="24"/>
        </w:rPr>
        <w:t xml:space="preserve"> сельского поселения Марьяновского муниципального района. </w:t>
      </w:r>
    </w:p>
    <w:p w:rsidR="00995087" w:rsidRPr="00714B22" w:rsidRDefault="00995087" w:rsidP="009950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95087" w:rsidRPr="00714B22" w:rsidRDefault="00995087" w:rsidP="009950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14B22">
        <w:rPr>
          <w:sz w:val="24"/>
          <w:szCs w:val="24"/>
        </w:rPr>
        <w:t xml:space="preserve">Совет </w:t>
      </w:r>
      <w:r w:rsidR="000C6851" w:rsidRPr="00714B22">
        <w:rPr>
          <w:sz w:val="24"/>
          <w:szCs w:val="24"/>
        </w:rPr>
        <w:t>Степнинского</w:t>
      </w:r>
      <w:r w:rsidRPr="00714B22">
        <w:rPr>
          <w:sz w:val="24"/>
          <w:szCs w:val="24"/>
        </w:rPr>
        <w:t xml:space="preserve"> сельского поселения решил:</w:t>
      </w:r>
    </w:p>
    <w:p w:rsidR="00655B71" w:rsidRPr="00714B22" w:rsidRDefault="00655B71" w:rsidP="009950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95087" w:rsidRPr="00714B22" w:rsidRDefault="00995087" w:rsidP="009950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4B22">
        <w:rPr>
          <w:sz w:val="24"/>
          <w:szCs w:val="24"/>
        </w:rPr>
        <w:t xml:space="preserve">1. Внести изменение в решение Совета </w:t>
      </w:r>
      <w:r w:rsidR="000C6851" w:rsidRPr="00714B22">
        <w:rPr>
          <w:sz w:val="24"/>
          <w:szCs w:val="24"/>
        </w:rPr>
        <w:t>Степнинского</w:t>
      </w:r>
      <w:r w:rsidRPr="00714B22">
        <w:rPr>
          <w:sz w:val="24"/>
          <w:szCs w:val="24"/>
        </w:rPr>
        <w:t xml:space="preserve"> сельского поселения </w:t>
      </w:r>
      <w:r w:rsidR="00655B71" w:rsidRPr="00714B22">
        <w:rPr>
          <w:spacing w:val="-2"/>
          <w:sz w:val="24"/>
          <w:szCs w:val="24"/>
        </w:rPr>
        <w:t>№</w:t>
      </w:r>
      <w:r w:rsidR="000C6851" w:rsidRPr="00714B22">
        <w:rPr>
          <w:spacing w:val="-2"/>
          <w:sz w:val="24"/>
          <w:szCs w:val="24"/>
        </w:rPr>
        <w:t>14</w:t>
      </w:r>
      <w:r w:rsidR="00655B71" w:rsidRPr="00714B22">
        <w:rPr>
          <w:spacing w:val="-2"/>
          <w:sz w:val="24"/>
          <w:szCs w:val="24"/>
        </w:rPr>
        <w:t>/</w:t>
      </w:r>
      <w:r w:rsidR="000C6851" w:rsidRPr="00714B22">
        <w:rPr>
          <w:spacing w:val="-2"/>
          <w:sz w:val="24"/>
          <w:szCs w:val="24"/>
        </w:rPr>
        <w:t>4</w:t>
      </w:r>
      <w:r w:rsidR="00655B71" w:rsidRPr="00714B22">
        <w:rPr>
          <w:spacing w:val="-2"/>
          <w:sz w:val="24"/>
          <w:szCs w:val="24"/>
        </w:rPr>
        <w:t xml:space="preserve"> от </w:t>
      </w:r>
      <w:r w:rsidR="000C6851" w:rsidRPr="00714B22">
        <w:rPr>
          <w:spacing w:val="-2"/>
          <w:sz w:val="24"/>
          <w:szCs w:val="24"/>
        </w:rPr>
        <w:t>06</w:t>
      </w:r>
      <w:r w:rsidRPr="00714B22">
        <w:rPr>
          <w:spacing w:val="-2"/>
          <w:sz w:val="24"/>
          <w:szCs w:val="24"/>
        </w:rPr>
        <w:t>.0</w:t>
      </w:r>
      <w:r w:rsidR="000C6851" w:rsidRPr="00714B22">
        <w:rPr>
          <w:spacing w:val="-2"/>
          <w:sz w:val="24"/>
          <w:szCs w:val="24"/>
        </w:rPr>
        <w:t>6</w:t>
      </w:r>
      <w:r w:rsidRPr="00714B22">
        <w:rPr>
          <w:spacing w:val="-2"/>
          <w:sz w:val="24"/>
          <w:szCs w:val="24"/>
        </w:rPr>
        <w:t>.2023 г.</w:t>
      </w:r>
      <w:r w:rsidR="00655B71" w:rsidRPr="00714B22">
        <w:rPr>
          <w:sz w:val="24"/>
          <w:szCs w:val="24"/>
        </w:rPr>
        <w:t xml:space="preserve"> о</w:t>
      </w:r>
      <w:r w:rsidRPr="00714B22">
        <w:rPr>
          <w:sz w:val="24"/>
          <w:szCs w:val="24"/>
        </w:rPr>
        <w:t xml:space="preserve"> Положении «О муниципальной службе в органах местного самоуправления муницип</w:t>
      </w:r>
      <w:r w:rsidR="00655B71" w:rsidRPr="00714B22">
        <w:rPr>
          <w:sz w:val="24"/>
          <w:szCs w:val="24"/>
        </w:rPr>
        <w:t xml:space="preserve">ального образования </w:t>
      </w:r>
      <w:r w:rsidR="000C6851" w:rsidRPr="00714B22">
        <w:rPr>
          <w:sz w:val="24"/>
          <w:szCs w:val="24"/>
        </w:rPr>
        <w:t>Степнинского</w:t>
      </w:r>
      <w:r w:rsidR="00655B71" w:rsidRPr="00714B22">
        <w:rPr>
          <w:sz w:val="24"/>
          <w:szCs w:val="24"/>
        </w:rPr>
        <w:t xml:space="preserve">  сельского поселения</w:t>
      </w:r>
      <w:r w:rsidRPr="00714B22">
        <w:rPr>
          <w:sz w:val="24"/>
          <w:szCs w:val="24"/>
        </w:rPr>
        <w:t xml:space="preserve"> Марьяновского муниципального района Омской области» следующего содержания:</w:t>
      </w:r>
    </w:p>
    <w:p w:rsidR="00995087" w:rsidRPr="00714B22" w:rsidRDefault="00995087" w:rsidP="00F439C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14B22">
        <w:rPr>
          <w:sz w:val="24"/>
          <w:szCs w:val="24"/>
        </w:rPr>
        <w:t>1.1. подпункт 13 пункт 1 статьи 11 Положения исключить;</w:t>
      </w:r>
    </w:p>
    <w:p w:rsidR="000E7F3D" w:rsidRPr="00714B22" w:rsidRDefault="00995087" w:rsidP="00F439C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14B22">
        <w:rPr>
          <w:sz w:val="24"/>
          <w:szCs w:val="24"/>
        </w:rPr>
        <w:t>1.2</w:t>
      </w:r>
      <w:r w:rsidR="00F439C3" w:rsidRPr="00714B22">
        <w:rPr>
          <w:sz w:val="24"/>
          <w:szCs w:val="24"/>
        </w:rPr>
        <w:t xml:space="preserve"> </w:t>
      </w:r>
      <w:r w:rsidR="000E7F3D" w:rsidRPr="00714B22">
        <w:rPr>
          <w:sz w:val="24"/>
          <w:szCs w:val="24"/>
        </w:rPr>
        <w:t>подпункт 10 пункт</w:t>
      </w:r>
      <w:proofErr w:type="gramStart"/>
      <w:r w:rsidR="000E7F3D" w:rsidRPr="00714B22">
        <w:rPr>
          <w:sz w:val="24"/>
          <w:szCs w:val="24"/>
        </w:rPr>
        <w:t>1</w:t>
      </w:r>
      <w:proofErr w:type="gramEnd"/>
      <w:r w:rsidR="000E7F3D" w:rsidRPr="00714B22">
        <w:rPr>
          <w:sz w:val="24"/>
          <w:szCs w:val="24"/>
        </w:rPr>
        <w:t xml:space="preserve"> статьи 12 читать в новой редакции:</w:t>
      </w:r>
    </w:p>
    <w:p w:rsidR="00995087" w:rsidRPr="00714B22" w:rsidRDefault="000E7F3D" w:rsidP="009950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4B22">
        <w:rPr>
          <w:sz w:val="24"/>
          <w:szCs w:val="24"/>
        </w:rPr>
        <w:t>«10) соблюдать ограничения, выполнять обязательства, не нарушать запреты, которые установлены настоящим Федеральным </w:t>
      </w:r>
      <w:hyperlink r:id="rId4" w:history="1">
        <w:r w:rsidRPr="00714B22">
          <w:rPr>
            <w:sz w:val="24"/>
            <w:szCs w:val="24"/>
          </w:rPr>
          <w:t>законом</w:t>
        </w:r>
      </w:hyperlink>
      <w:r w:rsidRPr="00714B22">
        <w:rPr>
          <w:sz w:val="24"/>
          <w:szCs w:val="24"/>
        </w:rPr>
        <w:t> и другими федеральными </w:t>
      </w:r>
      <w:hyperlink r:id="rId5" w:history="1">
        <w:r w:rsidRPr="00714B22">
          <w:rPr>
            <w:sz w:val="24"/>
            <w:szCs w:val="24"/>
          </w:rPr>
          <w:t>законами</w:t>
        </w:r>
      </w:hyperlink>
      <w:r w:rsidRPr="00714B22">
        <w:rPr>
          <w:sz w:val="24"/>
          <w:szCs w:val="24"/>
        </w:rPr>
        <w:t>»;</w:t>
      </w:r>
    </w:p>
    <w:p w:rsidR="000E7F3D" w:rsidRPr="00714B22" w:rsidRDefault="000E7F3D" w:rsidP="00F439C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14B22">
        <w:rPr>
          <w:sz w:val="24"/>
          <w:szCs w:val="24"/>
        </w:rPr>
        <w:t>1.3 подпункт 10 пункта 1 статьи13 читать в новой редакции:</w:t>
      </w:r>
    </w:p>
    <w:p w:rsidR="000E7F3D" w:rsidRPr="00714B22" w:rsidRDefault="000E7F3D" w:rsidP="0099508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14B22">
        <w:rPr>
          <w:sz w:val="24"/>
          <w:szCs w:val="24"/>
        </w:rPr>
        <w:t>«10)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714B22">
        <w:rPr>
          <w:sz w:val="24"/>
          <w:szCs w:val="24"/>
        </w:rPr>
        <w:t xml:space="preserve"> </w:t>
      </w:r>
      <w:proofErr w:type="gramStart"/>
      <w:r w:rsidRPr="00714B22">
        <w:rPr>
          <w:sz w:val="24"/>
          <w:szCs w:val="24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нарушены»;</w:t>
      </w:r>
      <w:proofErr w:type="gramEnd"/>
    </w:p>
    <w:p w:rsidR="00F439C3" w:rsidRPr="00714B22" w:rsidRDefault="00F439C3" w:rsidP="005D20C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14B22">
        <w:rPr>
          <w:sz w:val="24"/>
          <w:szCs w:val="24"/>
        </w:rPr>
        <w:t>1.4</w:t>
      </w:r>
      <w:r w:rsidR="008569A9" w:rsidRPr="00714B22">
        <w:rPr>
          <w:sz w:val="24"/>
          <w:szCs w:val="24"/>
        </w:rPr>
        <w:t>.</w:t>
      </w:r>
      <w:r w:rsidRPr="00714B22">
        <w:rPr>
          <w:sz w:val="24"/>
          <w:szCs w:val="24"/>
        </w:rPr>
        <w:t xml:space="preserve"> подпункт 2 пункта 1 статьи14 читать в новой редакции:</w:t>
      </w:r>
    </w:p>
    <w:p w:rsidR="00F439C3" w:rsidRPr="00714B22" w:rsidRDefault="00F439C3" w:rsidP="00F439C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4B22">
        <w:rPr>
          <w:sz w:val="24"/>
          <w:szCs w:val="24"/>
        </w:rPr>
        <w:t>«2) участвовать в управлении коммерческой или некоммерческой организацией, за исключением следующих случаев:</w:t>
      </w:r>
    </w:p>
    <w:p w:rsidR="00973583" w:rsidRDefault="00F439C3" w:rsidP="00F439C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14B22">
        <w:rPr>
          <w:sz w:val="24"/>
          <w:szCs w:val="24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</w:t>
      </w:r>
    </w:p>
    <w:p w:rsidR="00973583" w:rsidRDefault="00973583" w:rsidP="00F439C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F439C3" w:rsidRPr="00714B22" w:rsidRDefault="00F439C3" w:rsidP="00F439C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14B22">
        <w:rPr>
          <w:sz w:val="24"/>
          <w:szCs w:val="24"/>
        </w:rPr>
        <w:lastRenderedPageBreak/>
        <w:t>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439C3" w:rsidRPr="00714B22" w:rsidRDefault="00F439C3" w:rsidP="00F439C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714B22">
        <w:rPr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714B22">
        <w:rPr>
          <w:sz w:val="24"/>
          <w:szCs w:val="24"/>
        </w:rPr>
        <w:t xml:space="preserve"> </w:t>
      </w:r>
      <w:proofErr w:type="gramStart"/>
      <w:r w:rsidRPr="00714B22">
        <w:rPr>
          <w:sz w:val="24"/>
          <w:szCs w:val="24"/>
        </w:rPr>
        <w:t>порядке</w:t>
      </w:r>
      <w:proofErr w:type="gramEnd"/>
      <w:r w:rsidRPr="00714B22">
        <w:rPr>
          <w:sz w:val="24"/>
          <w:szCs w:val="24"/>
        </w:rPr>
        <w:t>, установленном законом субъекта Российской Федерации;</w:t>
      </w:r>
    </w:p>
    <w:p w:rsidR="00F439C3" w:rsidRPr="00714B22" w:rsidRDefault="00F439C3" w:rsidP="00F439C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14B22">
        <w:rPr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F439C3" w:rsidRPr="00714B22" w:rsidRDefault="00F439C3" w:rsidP="00F439C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14B22">
        <w:rPr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D20C1" w:rsidRPr="00714B22" w:rsidRDefault="00F439C3" w:rsidP="00F439C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spellStart"/>
      <w:r w:rsidRPr="00714B22">
        <w:rPr>
          <w:sz w:val="24"/>
          <w:szCs w:val="24"/>
        </w:rPr>
        <w:t>д</w:t>
      </w:r>
      <w:proofErr w:type="spellEnd"/>
      <w:r w:rsidRPr="00714B22">
        <w:rPr>
          <w:sz w:val="24"/>
          <w:szCs w:val="24"/>
        </w:rPr>
        <w:t>) иные случаи, предусмотренные федеральными законами</w:t>
      </w:r>
      <w:r w:rsidR="005D20C1" w:rsidRPr="00714B22">
        <w:rPr>
          <w:sz w:val="24"/>
          <w:szCs w:val="24"/>
        </w:rPr>
        <w:t>»</w:t>
      </w:r>
    </w:p>
    <w:p w:rsidR="00F439C3" w:rsidRPr="00714B22" w:rsidRDefault="005D20C1" w:rsidP="00F439C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14B22">
        <w:rPr>
          <w:sz w:val="24"/>
          <w:szCs w:val="24"/>
        </w:rPr>
        <w:t xml:space="preserve">1.5. </w:t>
      </w:r>
      <w:r w:rsidR="00AA36A4" w:rsidRPr="00714B22">
        <w:rPr>
          <w:sz w:val="24"/>
          <w:szCs w:val="24"/>
        </w:rPr>
        <w:t xml:space="preserve">статью </w:t>
      </w:r>
      <w:r w:rsidRPr="00714B22">
        <w:rPr>
          <w:sz w:val="24"/>
          <w:szCs w:val="24"/>
        </w:rPr>
        <w:t>14 пункта 1 дополнить подпункт 2.1 следующего содержания:</w:t>
      </w:r>
    </w:p>
    <w:p w:rsidR="00F439C3" w:rsidRPr="00714B22" w:rsidRDefault="005D20C1" w:rsidP="00F439C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4B22">
        <w:rPr>
          <w:sz w:val="24"/>
          <w:szCs w:val="24"/>
        </w:rPr>
        <w:t>«</w:t>
      </w:r>
      <w:r w:rsidR="00F439C3" w:rsidRPr="00714B22">
        <w:rPr>
          <w:sz w:val="24"/>
          <w:szCs w:val="24"/>
        </w:rPr>
        <w:t>2.1) заниматься предпринимательской деятельностью лично или через доверенных лиц</w:t>
      </w:r>
      <w:r w:rsidRPr="00714B22">
        <w:rPr>
          <w:sz w:val="24"/>
          <w:szCs w:val="24"/>
        </w:rPr>
        <w:t>»</w:t>
      </w:r>
      <w:r w:rsidR="00F439C3" w:rsidRPr="00714B22">
        <w:rPr>
          <w:sz w:val="24"/>
          <w:szCs w:val="24"/>
        </w:rPr>
        <w:t>;</w:t>
      </w:r>
    </w:p>
    <w:p w:rsidR="00AA36A4" w:rsidRPr="00714B22" w:rsidRDefault="005D20C1" w:rsidP="00AA36A4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outlineLvl w:val="1"/>
      </w:pPr>
      <w:r w:rsidRPr="00714B22">
        <w:t>1.6</w:t>
      </w:r>
      <w:proofErr w:type="gramStart"/>
      <w:r w:rsidR="00AA36A4" w:rsidRPr="00714B22">
        <w:t xml:space="preserve"> Д</w:t>
      </w:r>
      <w:proofErr w:type="gramEnd"/>
      <w:r w:rsidR="00AA36A4" w:rsidRPr="00714B22">
        <w:t>ополнить Положение Статьей 14.1 следующего содержания:</w:t>
      </w:r>
    </w:p>
    <w:p w:rsidR="005D20C1" w:rsidRPr="00714B22" w:rsidRDefault="00AA36A4" w:rsidP="005D20C1">
      <w:pPr>
        <w:pStyle w:val="a5"/>
        <w:shd w:val="clear" w:color="auto" w:fill="FFFFFF"/>
        <w:spacing w:before="0" w:beforeAutospacing="0" w:after="0" w:afterAutospacing="0" w:line="376" w:lineRule="atLeast"/>
        <w:outlineLvl w:val="1"/>
        <w:rPr>
          <w:bCs/>
          <w:color w:val="000000"/>
          <w:kern w:val="36"/>
        </w:rPr>
      </w:pPr>
      <w:r w:rsidRPr="00714B22">
        <w:rPr>
          <w:bCs/>
          <w:color w:val="000000"/>
          <w:kern w:val="36"/>
        </w:rPr>
        <w:t>«</w:t>
      </w:r>
      <w:r w:rsidR="005D20C1" w:rsidRPr="00714B22">
        <w:rPr>
          <w:bCs/>
          <w:color w:val="000000"/>
          <w:kern w:val="36"/>
        </w:rPr>
        <w:t>14.1. Урегулирование конфликта интересов на муниципальной службе</w:t>
      </w:r>
    </w:p>
    <w:p w:rsidR="005D20C1" w:rsidRPr="00714B22" w:rsidRDefault="005D20C1" w:rsidP="00AA36A4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</w:pPr>
      <w:r w:rsidRPr="00714B22">
        <w:t>1. Для целей настоящего Федерального закона используется понятие "конфликт интересов", установленное </w:t>
      </w:r>
      <w:hyperlink r:id="rId6" w:anchor="dst123" w:history="1">
        <w:r w:rsidRPr="00714B22">
          <w:t>частью 1 статьи 10</w:t>
        </w:r>
      </w:hyperlink>
      <w:r w:rsidRPr="00714B22">
        <w:t> Федерального закона от 25 декабря 2008 года N 273-ФЗ "О противодействии коррупции".</w:t>
      </w:r>
    </w:p>
    <w:p w:rsidR="005D20C1" w:rsidRPr="00714B22" w:rsidRDefault="005D20C1" w:rsidP="00AA36A4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</w:pPr>
      <w:r w:rsidRPr="00714B22">
        <w:t>2. Для целей настоящего Федерального закона используется понятие "личная заинтересованность", установленное </w:t>
      </w:r>
      <w:hyperlink r:id="rId7" w:anchor="dst124" w:history="1">
        <w:r w:rsidRPr="00714B22">
          <w:t>частью 2 статьи 10</w:t>
        </w:r>
      </w:hyperlink>
      <w:r w:rsidRPr="00714B22">
        <w:t> Федерального закона от 25 декабря 2008 года N 273-ФЗ "О противодействии коррупции".</w:t>
      </w:r>
    </w:p>
    <w:p w:rsidR="005D20C1" w:rsidRPr="00714B22" w:rsidRDefault="005D20C1" w:rsidP="00AA36A4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</w:pPr>
      <w:r w:rsidRPr="00714B22">
        <w:t>2.1.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5D20C1" w:rsidRPr="00714B22" w:rsidRDefault="005D20C1" w:rsidP="00AA36A4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</w:pPr>
      <w:r w:rsidRPr="00714B22">
        <w:t>2.2. В случае</w:t>
      </w:r>
      <w:proofErr w:type="gramStart"/>
      <w:r w:rsidRPr="00714B22">
        <w:t>,</w:t>
      </w:r>
      <w:proofErr w:type="gramEnd"/>
      <w:r w:rsidRPr="00714B22">
        <w:t xml:space="preserve">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 </w:t>
      </w:r>
      <w:hyperlink r:id="rId8" w:anchor="dst102357" w:history="1">
        <w:r w:rsidRPr="00714B22">
          <w:t>законодательством</w:t>
        </w:r>
      </w:hyperlink>
      <w:r w:rsidRPr="00714B22">
        <w:t> Российской Федерации.</w:t>
      </w:r>
    </w:p>
    <w:p w:rsidR="00973583" w:rsidRDefault="005D20C1" w:rsidP="00AA36A4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</w:pPr>
      <w:r w:rsidRPr="00714B22">
        <w:t xml:space="preserve">2.3. Непринятие муниципальным служащим, являющимся стороной конфликта интересов, мер по предотвращению или урегулированию конфликта интересов является </w:t>
      </w:r>
    </w:p>
    <w:p w:rsidR="005D20C1" w:rsidRPr="00714B22" w:rsidRDefault="005D20C1" w:rsidP="00AA36A4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</w:pPr>
      <w:r w:rsidRPr="00714B22">
        <w:lastRenderedPageBreak/>
        <w:t>правонарушением, влекущим увольнение муниципального служащего с муниципальной службы, за исключением случаев, установленных федеральными </w:t>
      </w:r>
      <w:hyperlink r:id="rId9" w:anchor="dst100330" w:history="1">
        <w:r w:rsidRPr="00714B22">
          <w:t>законами</w:t>
        </w:r>
      </w:hyperlink>
      <w:r w:rsidRPr="00714B22">
        <w:t>.</w:t>
      </w:r>
    </w:p>
    <w:p w:rsidR="005D20C1" w:rsidRPr="00714B22" w:rsidRDefault="005D20C1" w:rsidP="00AA36A4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</w:pPr>
      <w:r w:rsidRPr="00714B22">
        <w:t xml:space="preserve">3. </w:t>
      </w:r>
      <w:proofErr w:type="gramStart"/>
      <w:r w:rsidRPr="00714B22"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 w:rsidRPr="00714B22">
        <w:t xml:space="preserve"> службы.</w:t>
      </w:r>
    </w:p>
    <w:p w:rsidR="005D20C1" w:rsidRPr="00714B22" w:rsidRDefault="005D20C1" w:rsidP="00AA36A4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</w:pPr>
      <w:r w:rsidRPr="00714B22">
        <w:t xml:space="preserve">3.1. </w:t>
      </w:r>
      <w:proofErr w:type="gramStart"/>
      <w:r w:rsidRPr="00714B22"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 </w:t>
      </w:r>
      <w:hyperlink r:id="rId10" w:anchor="dst100330" w:history="1">
        <w:r w:rsidRPr="00714B22">
          <w:t>законами</w:t>
        </w:r>
      </w:hyperlink>
      <w:r w:rsidRPr="00714B22">
        <w:t>.</w:t>
      </w:r>
      <w:proofErr w:type="gramEnd"/>
    </w:p>
    <w:p w:rsidR="005D20C1" w:rsidRPr="00714B22" w:rsidRDefault="005D20C1" w:rsidP="00AA36A4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</w:pPr>
      <w:r w:rsidRPr="00714B22">
        <w:t>Как работает комиссия по урегулированию конфликта интересов</w:t>
      </w:r>
    </w:p>
    <w:p w:rsidR="005D20C1" w:rsidRPr="00714B22" w:rsidRDefault="005D20C1" w:rsidP="00AA36A4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</w:pPr>
      <w:r w:rsidRPr="00714B22">
        <w:t>4.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p w:rsidR="00AA36A4" w:rsidRPr="00714B22" w:rsidRDefault="00AA36A4" w:rsidP="00655B71">
      <w:pPr>
        <w:pStyle w:val="a5"/>
        <w:shd w:val="clear" w:color="auto" w:fill="FFFFFF"/>
        <w:spacing w:before="0" w:beforeAutospacing="0" w:after="0" w:afterAutospacing="0"/>
        <w:ind w:firstLine="708"/>
        <w:outlineLvl w:val="1"/>
      </w:pPr>
      <w:r w:rsidRPr="00714B22">
        <w:t>1.7</w:t>
      </w:r>
      <w:r w:rsidR="00655B71" w:rsidRPr="00714B22">
        <w:t>.</w:t>
      </w:r>
      <w:r w:rsidRPr="00714B22">
        <w:t xml:space="preserve"> Дополнить Положение Статьей 15.1 следующего содержания:</w:t>
      </w:r>
    </w:p>
    <w:p w:rsidR="00AA36A4" w:rsidRPr="00714B22" w:rsidRDefault="00AA36A4" w:rsidP="00655B71">
      <w:pPr>
        <w:pStyle w:val="a5"/>
        <w:shd w:val="clear" w:color="auto" w:fill="FFFFFF"/>
        <w:spacing w:before="0" w:beforeAutospacing="0" w:after="0" w:afterAutospacing="0"/>
        <w:outlineLvl w:val="1"/>
        <w:rPr>
          <w:bCs/>
          <w:color w:val="000000"/>
          <w:kern w:val="36"/>
        </w:rPr>
      </w:pPr>
      <w:r w:rsidRPr="00714B22">
        <w:rPr>
          <w:bCs/>
          <w:color w:val="000000"/>
          <w:kern w:val="36"/>
        </w:rPr>
        <w:t>15.1. Представление све</w:t>
      </w:r>
      <w:r w:rsidR="00655B71" w:rsidRPr="00714B22">
        <w:rPr>
          <w:bCs/>
          <w:color w:val="000000"/>
          <w:kern w:val="36"/>
        </w:rPr>
        <w:t xml:space="preserve">дений о размещении информации в </w:t>
      </w:r>
      <w:r w:rsidRPr="00714B22">
        <w:rPr>
          <w:bCs/>
          <w:color w:val="000000"/>
          <w:kern w:val="36"/>
        </w:rPr>
        <w:t>информационно-телекоммуникационной сети "Интернет"</w:t>
      </w:r>
      <w:r w:rsidR="00655B71" w:rsidRPr="00714B22">
        <w:rPr>
          <w:bCs/>
          <w:color w:val="000000"/>
          <w:kern w:val="36"/>
        </w:rPr>
        <w:t>.</w:t>
      </w:r>
    </w:p>
    <w:p w:rsidR="00AA36A4" w:rsidRPr="00714B22" w:rsidRDefault="00AA36A4" w:rsidP="00655B71">
      <w:pPr>
        <w:jc w:val="both"/>
        <w:rPr>
          <w:sz w:val="24"/>
          <w:szCs w:val="24"/>
        </w:rPr>
      </w:pPr>
      <w:r w:rsidRPr="00714B22">
        <w:rPr>
          <w:sz w:val="24"/>
          <w:szCs w:val="24"/>
        </w:rPr>
        <w:t>1.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655B71" w:rsidRPr="00714B22" w:rsidRDefault="00AA36A4" w:rsidP="00655B71">
      <w:pPr>
        <w:jc w:val="both"/>
        <w:rPr>
          <w:sz w:val="24"/>
          <w:szCs w:val="24"/>
        </w:rPr>
      </w:pPr>
      <w:r w:rsidRPr="00714B22">
        <w:rPr>
          <w:sz w:val="24"/>
          <w:szCs w:val="24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AA36A4" w:rsidRPr="00714B22" w:rsidRDefault="00AA36A4" w:rsidP="00655B71">
      <w:pPr>
        <w:jc w:val="both"/>
        <w:rPr>
          <w:sz w:val="24"/>
          <w:szCs w:val="24"/>
        </w:rPr>
      </w:pPr>
      <w:r w:rsidRPr="00714B22">
        <w:rPr>
          <w:color w:val="000000"/>
          <w:sz w:val="24"/>
          <w:szCs w:val="24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973583" w:rsidRDefault="00AA36A4" w:rsidP="00655B71">
      <w:pPr>
        <w:jc w:val="both"/>
        <w:rPr>
          <w:sz w:val="24"/>
          <w:szCs w:val="24"/>
        </w:rPr>
      </w:pPr>
      <w:r w:rsidRPr="00714B22">
        <w:rPr>
          <w:sz w:val="24"/>
          <w:szCs w:val="24"/>
        </w:rPr>
        <w:t>2. Сведения, указанные в </w:t>
      </w:r>
      <w:hyperlink r:id="rId11" w:anchor="dst100315" w:history="1">
        <w:r w:rsidRPr="00714B22">
          <w:rPr>
            <w:rStyle w:val="a4"/>
            <w:color w:val="1A0DAB"/>
            <w:sz w:val="24"/>
            <w:szCs w:val="24"/>
          </w:rPr>
          <w:t>части 1</w:t>
        </w:r>
      </w:hyperlink>
      <w:r w:rsidRPr="00714B22">
        <w:rPr>
          <w:sz w:val="24"/>
          <w:szCs w:val="24"/>
        </w:rPr>
        <w:t xml:space="preserve"> 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</w:t>
      </w:r>
    </w:p>
    <w:p w:rsidR="00973583" w:rsidRDefault="00973583" w:rsidP="00655B71">
      <w:pPr>
        <w:jc w:val="both"/>
        <w:rPr>
          <w:sz w:val="24"/>
          <w:szCs w:val="24"/>
        </w:rPr>
      </w:pPr>
    </w:p>
    <w:p w:rsidR="00973583" w:rsidRDefault="00973583" w:rsidP="00655B71">
      <w:pPr>
        <w:jc w:val="both"/>
        <w:rPr>
          <w:sz w:val="24"/>
          <w:szCs w:val="24"/>
        </w:rPr>
      </w:pPr>
    </w:p>
    <w:p w:rsidR="00AA36A4" w:rsidRPr="00714B22" w:rsidRDefault="00AA36A4" w:rsidP="00655B71">
      <w:pPr>
        <w:jc w:val="both"/>
        <w:rPr>
          <w:sz w:val="24"/>
          <w:szCs w:val="24"/>
        </w:rPr>
      </w:pPr>
      <w:r w:rsidRPr="00714B22">
        <w:rPr>
          <w:sz w:val="24"/>
          <w:szCs w:val="24"/>
        </w:rPr>
        <w:lastRenderedPageBreak/>
        <w:t>следующего за отчетным. Сведения, указанные в </w:t>
      </w:r>
      <w:hyperlink r:id="rId12" w:anchor="dst100315" w:history="1">
        <w:r w:rsidRPr="00714B22">
          <w:rPr>
            <w:rStyle w:val="a4"/>
            <w:color w:val="1A0DAB"/>
            <w:sz w:val="24"/>
            <w:szCs w:val="24"/>
          </w:rPr>
          <w:t>части 1</w:t>
        </w:r>
      </w:hyperlink>
      <w:r w:rsidRPr="00714B22">
        <w:rPr>
          <w:sz w:val="24"/>
          <w:szCs w:val="24"/>
        </w:rPr>
        <w:t> настоящей статьи, представляются по </w:t>
      </w:r>
      <w:hyperlink r:id="rId13" w:history="1">
        <w:r w:rsidRPr="00714B22">
          <w:rPr>
            <w:rStyle w:val="a4"/>
            <w:color w:val="1A0DAB"/>
            <w:sz w:val="24"/>
            <w:szCs w:val="24"/>
          </w:rPr>
          <w:t>форме</w:t>
        </w:r>
      </w:hyperlink>
      <w:r w:rsidRPr="00714B22">
        <w:rPr>
          <w:sz w:val="24"/>
          <w:szCs w:val="24"/>
        </w:rPr>
        <w:t>, установленной Правительством Российской Федерации.</w:t>
      </w:r>
    </w:p>
    <w:p w:rsidR="00AA36A4" w:rsidRPr="00714B22" w:rsidRDefault="00AA36A4" w:rsidP="00655B71">
      <w:pPr>
        <w:jc w:val="both"/>
        <w:rPr>
          <w:sz w:val="24"/>
          <w:szCs w:val="24"/>
        </w:rPr>
      </w:pPr>
      <w:r w:rsidRPr="00714B22">
        <w:rPr>
          <w:sz w:val="24"/>
          <w:szCs w:val="24"/>
        </w:rP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 </w:t>
      </w:r>
      <w:hyperlink r:id="rId14" w:anchor="dst100315" w:history="1">
        <w:r w:rsidRPr="00714B22">
          <w:rPr>
            <w:rStyle w:val="a4"/>
            <w:color w:val="1A0DAB"/>
            <w:sz w:val="24"/>
            <w:szCs w:val="24"/>
          </w:rPr>
          <w:t>частью 1</w:t>
        </w:r>
      </w:hyperlink>
      <w:r w:rsidRPr="00714B22">
        <w:rPr>
          <w:sz w:val="24"/>
          <w:szCs w:val="24"/>
        </w:rPr>
        <w:t> настоящей статьи.</w:t>
      </w:r>
    </w:p>
    <w:p w:rsidR="00AA36A4" w:rsidRPr="00714B22" w:rsidRDefault="00AA36A4" w:rsidP="00AA36A4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outlineLvl w:val="1"/>
      </w:pPr>
      <w:r w:rsidRPr="00714B22">
        <w:t>1.8</w:t>
      </w:r>
      <w:r w:rsidR="00655B71" w:rsidRPr="00714B22">
        <w:t>.</w:t>
      </w:r>
      <w:r w:rsidRPr="00714B22">
        <w:t xml:space="preserve"> Дополнить Положение Статьей 27.1 следующего содержания:</w:t>
      </w:r>
    </w:p>
    <w:p w:rsidR="00AA36A4" w:rsidRPr="00714B22" w:rsidRDefault="00AA36A4" w:rsidP="00655B71">
      <w:pPr>
        <w:pStyle w:val="a5"/>
        <w:shd w:val="clear" w:color="auto" w:fill="FFFFFF"/>
        <w:spacing w:before="0" w:beforeAutospacing="0" w:after="0" w:afterAutospacing="0" w:line="376" w:lineRule="atLeast"/>
        <w:jc w:val="both"/>
        <w:outlineLvl w:val="1"/>
        <w:rPr>
          <w:bCs/>
          <w:color w:val="000000"/>
          <w:kern w:val="36"/>
        </w:rPr>
      </w:pPr>
      <w:r w:rsidRPr="00714B22">
        <w:rPr>
          <w:bCs/>
          <w:color w:val="000000"/>
          <w:kern w:val="36"/>
        </w:rPr>
        <w:t>27.1.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655B71" w:rsidRPr="00714B22">
        <w:rPr>
          <w:bCs/>
          <w:color w:val="000000"/>
          <w:kern w:val="36"/>
        </w:rPr>
        <w:t>.</w:t>
      </w:r>
    </w:p>
    <w:p w:rsidR="00AA36A4" w:rsidRPr="00714B22" w:rsidRDefault="00AA36A4" w:rsidP="00E019FB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bCs/>
          <w:color w:val="000000"/>
          <w:kern w:val="36"/>
        </w:rPr>
      </w:pPr>
      <w:r w:rsidRPr="00714B22">
        <w:rPr>
          <w:bCs/>
          <w:color w:val="000000"/>
          <w:kern w:val="36"/>
        </w:rPr>
        <w:t>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 </w:t>
      </w:r>
      <w:hyperlink r:id="rId15" w:history="1">
        <w:r w:rsidRPr="00714B22">
          <w:rPr>
            <w:bCs/>
            <w:color w:val="000000"/>
            <w:kern w:val="36"/>
          </w:rPr>
          <w:t>законом</w:t>
        </w:r>
      </w:hyperlink>
      <w:r w:rsidRPr="00714B22">
        <w:rPr>
          <w:bCs/>
          <w:color w:val="000000"/>
          <w:kern w:val="36"/>
        </w:rPr>
        <w:t> от 25 декабря 2008 года N 273-ФЗ "О противодействии коррупции" и другими федеральными законами, налагаются взыскания, предусмотренные </w:t>
      </w:r>
      <w:hyperlink r:id="rId16" w:anchor="dst100221" w:history="1">
        <w:r w:rsidRPr="00714B22">
          <w:rPr>
            <w:bCs/>
            <w:color w:val="000000"/>
            <w:kern w:val="36"/>
          </w:rPr>
          <w:t>статьей 27</w:t>
        </w:r>
      </w:hyperlink>
      <w:r w:rsidRPr="00714B22">
        <w:rPr>
          <w:bCs/>
          <w:color w:val="000000"/>
          <w:kern w:val="36"/>
        </w:rPr>
        <w:t> настоящего Федерального закона.</w:t>
      </w:r>
    </w:p>
    <w:p w:rsidR="00AA36A4" w:rsidRPr="00714B22" w:rsidRDefault="00AA36A4" w:rsidP="00E019FB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bCs/>
          <w:color w:val="000000"/>
          <w:kern w:val="36"/>
        </w:rPr>
      </w:pPr>
      <w:r w:rsidRPr="00714B22">
        <w:rPr>
          <w:bCs/>
          <w:color w:val="000000"/>
          <w:kern w:val="36"/>
        </w:rPr>
        <w:t xml:space="preserve">1.1. </w:t>
      </w:r>
      <w:proofErr w:type="gramStart"/>
      <w:r w:rsidRPr="00714B22">
        <w:rPr>
          <w:bCs/>
          <w:color w:val="000000"/>
          <w:kern w:val="36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7" w:anchor="dst336" w:history="1">
        <w:r w:rsidRPr="00714B22">
          <w:rPr>
            <w:bCs/>
            <w:color w:val="000000"/>
            <w:kern w:val="36"/>
          </w:rPr>
          <w:t>частями 3</w:t>
        </w:r>
      </w:hyperlink>
      <w:r w:rsidRPr="00714B22">
        <w:rPr>
          <w:bCs/>
          <w:color w:val="000000"/>
          <w:kern w:val="36"/>
        </w:rPr>
        <w:t> - </w:t>
      </w:r>
      <w:hyperlink r:id="rId18" w:anchor="dst339" w:history="1">
        <w:r w:rsidRPr="00714B22">
          <w:rPr>
            <w:bCs/>
            <w:color w:val="000000"/>
            <w:kern w:val="36"/>
          </w:rPr>
          <w:t>6</w:t>
        </w:r>
        <w:proofErr w:type="gramEnd"/>
        <w:r w:rsidRPr="00714B22">
          <w:rPr>
            <w:bCs/>
            <w:color w:val="000000"/>
            <w:kern w:val="36"/>
          </w:rPr>
          <w:t xml:space="preserve"> статьи 13</w:t>
        </w:r>
      </w:hyperlink>
      <w:r w:rsidRPr="00714B22">
        <w:rPr>
          <w:bCs/>
          <w:color w:val="000000"/>
          <w:kern w:val="36"/>
        </w:rPr>
        <w:t> Федерального закона от 25 декабря 2008 года N 273-ФЗ "О противодействии коррупции".</w:t>
      </w:r>
    </w:p>
    <w:p w:rsidR="00AA36A4" w:rsidRPr="00714B22" w:rsidRDefault="00AA36A4" w:rsidP="00E019FB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bCs/>
          <w:color w:val="000000"/>
          <w:kern w:val="36"/>
        </w:rPr>
      </w:pPr>
      <w:r w:rsidRPr="00714B22">
        <w:rPr>
          <w:bCs/>
          <w:color w:val="000000"/>
          <w:kern w:val="36"/>
        </w:rPr>
        <w:t>2. Муниципальный служащий подлежит увольнению с муниципальной службы в связи с утратой доверия в случаях совершения правонарушений, установленных </w:t>
      </w:r>
      <w:hyperlink r:id="rId19" w:anchor="dst100289" w:history="1">
        <w:r w:rsidRPr="00714B22">
          <w:rPr>
            <w:bCs/>
            <w:color w:val="000000"/>
            <w:kern w:val="36"/>
          </w:rPr>
          <w:t>статьями 14.1</w:t>
        </w:r>
      </w:hyperlink>
      <w:r w:rsidRPr="00714B22">
        <w:rPr>
          <w:bCs/>
          <w:color w:val="000000"/>
          <w:kern w:val="36"/>
        </w:rPr>
        <w:t> и </w:t>
      </w:r>
      <w:hyperlink r:id="rId20" w:anchor="dst100127" w:history="1">
        <w:r w:rsidRPr="00714B22">
          <w:rPr>
            <w:bCs/>
            <w:color w:val="000000"/>
            <w:kern w:val="36"/>
          </w:rPr>
          <w:t>15</w:t>
        </w:r>
      </w:hyperlink>
      <w:r w:rsidRPr="00714B22">
        <w:rPr>
          <w:bCs/>
          <w:color w:val="000000"/>
          <w:kern w:val="36"/>
        </w:rPr>
        <w:t> настоящего Федерального закона.</w:t>
      </w:r>
    </w:p>
    <w:p w:rsidR="00AA36A4" w:rsidRPr="00714B22" w:rsidRDefault="00AA36A4" w:rsidP="00E019FB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bCs/>
          <w:color w:val="000000"/>
          <w:kern w:val="36"/>
        </w:rPr>
      </w:pPr>
      <w:r w:rsidRPr="00714B22">
        <w:rPr>
          <w:bCs/>
          <w:color w:val="000000"/>
          <w:kern w:val="36"/>
        </w:rPr>
        <w:t>3. Взыскания, предусмотренные </w:t>
      </w:r>
      <w:hyperlink r:id="rId21" w:anchor="dst100289" w:history="1">
        <w:r w:rsidRPr="00714B22">
          <w:rPr>
            <w:bCs/>
            <w:color w:val="000000"/>
            <w:kern w:val="36"/>
          </w:rPr>
          <w:t>статьями 14.1</w:t>
        </w:r>
      </w:hyperlink>
      <w:r w:rsidRPr="00714B22">
        <w:rPr>
          <w:bCs/>
          <w:color w:val="000000"/>
          <w:kern w:val="36"/>
        </w:rPr>
        <w:t>, </w:t>
      </w:r>
      <w:hyperlink r:id="rId22" w:anchor="dst100127" w:history="1">
        <w:r w:rsidRPr="00714B22">
          <w:rPr>
            <w:bCs/>
            <w:color w:val="000000"/>
            <w:kern w:val="36"/>
          </w:rPr>
          <w:t>15</w:t>
        </w:r>
      </w:hyperlink>
      <w:r w:rsidRPr="00714B22">
        <w:rPr>
          <w:bCs/>
          <w:color w:val="000000"/>
          <w:kern w:val="36"/>
        </w:rPr>
        <w:t> и </w:t>
      </w:r>
      <w:hyperlink r:id="rId23" w:anchor="dst100221" w:history="1">
        <w:r w:rsidRPr="00714B22">
          <w:rPr>
            <w:bCs/>
            <w:color w:val="000000"/>
            <w:kern w:val="36"/>
          </w:rPr>
          <w:t>27</w:t>
        </w:r>
      </w:hyperlink>
      <w:r w:rsidRPr="00714B22">
        <w:rPr>
          <w:bCs/>
          <w:color w:val="000000"/>
          <w:kern w:val="36"/>
        </w:rPr>
        <w:t> 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AA36A4" w:rsidRPr="00714B22" w:rsidRDefault="00AA36A4" w:rsidP="00E019FB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bCs/>
          <w:color w:val="000000"/>
          <w:kern w:val="36"/>
        </w:rPr>
      </w:pPr>
      <w:r w:rsidRPr="00714B22">
        <w:rPr>
          <w:bCs/>
          <w:color w:val="000000"/>
          <w:kern w:val="36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 </w:t>
      </w:r>
      <w:hyperlink r:id="rId24" w:anchor="dst114" w:history="1">
        <w:r w:rsidRPr="00714B22">
          <w:rPr>
            <w:bCs/>
            <w:color w:val="000000"/>
            <w:kern w:val="36"/>
          </w:rPr>
          <w:t>статьей 13.4</w:t>
        </w:r>
      </w:hyperlink>
      <w:r w:rsidRPr="00714B22">
        <w:rPr>
          <w:bCs/>
          <w:color w:val="000000"/>
          <w:kern w:val="36"/>
        </w:rPr>
        <w:t> 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Федерации;</w:t>
      </w:r>
    </w:p>
    <w:p w:rsidR="00AA36A4" w:rsidRPr="00714B22" w:rsidRDefault="00AA36A4" w:rsidP="00E019FB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bCs/>
          <w:color w:val="000000"/>
          <w:kern w:val="36"/>
        </w:rPr>
      </w:pPr>
      <w:r w:rsidRPr="00714B22">
        <w:rPr>
          <w:bCs/>
          <w:color w:val="000000"/>
          <w:kern w:val="36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AA36A4" w:rsidRPr="00714B22" w:rsidRDefault="00AA36A4" w:rsidP="00E019FB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bCs/>
          <w:color w:val="000000"/>
          <w:kern w:val="36"/>
        </w:rPr>
      </w:pPr>
      <w:proofErr w:type="gramStart"/>
      <w:r w:rsidRPr="00714B22">
        <w:rPr>
          <w:bCs/>
          <w:color w:val="000000"/>
          <w:kern w:val="36"/>
        </w:rPr>
        <w:lastRenderedPageBreak/>
        <w:t>2.1</w:t>
      </w:r>
      <w:r w:rsidR="00655B71" w:rsidRPr="00714B22">
        <w:rPr>
          <w:bCs/>
          <w:color w:val="000000"/>
          <w:kern w:val="36"/>
        </w:rPr>
        <w:t>.</w:t>
      </w:r>
      <w:r w:rsidRPr="00714B22">
        <w:rPr>
          <w:bCs/>
          <w:color w:val="000000"/>
          <w:kern w:val="36"/>
        </w:rPr>
        <w:t>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AA36A4" w:rsidRPr="00714B22" w:rsidRDefault="00AA36A4" w:rsidP="00E019FB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bCs/>
          <w:color w:val="000000"/>
          <w:kern w:val="36"/>
        </w:rPr>
      </w:pPr>
      <w:r w:rsidRPr="00714B22">
        <w:rPr>
          <w:bCs/>
          <w:color w:val="000000"/>
          <w:kern w:val="36"/>
        </w:rPr>
        <w:t>3) объяснений муниципального служащего;</w:t>
      </w:r>
    </w:p>
    <w:p w:rsidR="00AA36A4" w:rsidRPr="00714B22" w:rsidRDefault="00AA36A4" w:rsidP="00E019FB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bCs/>
          <w:color w:val="000000"/>
          <w:kern w:val="36"/>
        </w:rPr>
      </w:pPr>
      <w:r w:rsidRPr="00714B22">
        <w:rPr>
          <w:bCs/>
          <w:color w:val="000000"/>
          <w:kern w:val="36"/>
        </w:rPr>
        <w:t>4) иных материалов.</w:t>
      </w:r>
    </w:p>
    <w:p w:rsidR="00AA36A4" w:rsidRPr="00714B22" w:rsidRDefault="00AA36A4" w:rsidP="00E019FB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bCs/>
          <w:color w:val="000000"/>
          <w:kern w:val="36"/>
        </w:rPr>
      </w:pPr>
      <w:r w:rsidRPr="00714B22">
        <w:rPr>
          <w:bCs/>
          <w:color w:val="000000"/>
          <w:kern w:val="36"/>
        </w:rPr>
        <w:t xml:space="preserve">4. </w:t>
      </w:r>
      <w:proofErr w:type="gramStart"/>
      <w:r w:rsidRPr="00714B22">
        <w:rPr>
          <w:bCs/>
          <w:color w:val="000000"/>
          <w:kern w:val="36"/>
        </w:rPr>
        <w:t>При применении взысканий, предусмотренных </w:t>
      </w:r>
      <w:hyperlink r:id="rId25" w:anchor="dst100289" w:history="1">
        <w:r w:rsidRPr="00714B22">
          <w:rPr>
            <w:bCs/>
            <w:color w:val="000000"/>
            <w:kern w:val="36"/>
          </w:rPr>
          <w:t>статьями 14.1</w:t>
        </w:r>
      </w:hyperlink>
      <w:r w:rsidRPr="00714B22">
        <w:rPr>
          <w:bCs/>
          <w:color w:val="000000"/>
          <w:kern w:val="36"/>
        </w:rPr>
        <w:t>, </w:t>
      </w:r>
      <w:hyperlink r:id="rId26" w:anchor="dst100127" w:history="1">
        <w:r w:rsidRPr="00714B22">
          <w:rPr>
            <w:bCs/>
            <w:color w:val="000000"/>
            <w:kern w:val="36"/>
          </w:rPr>
          <w:t>15</w:t>
        </w:r>
      </w:hyperlink>
      <w:r w:rsidRPr="00714B22">
        <w:rPr>
          <w:bCs/>
          <w:color w:val="000000"/>
          <w:kern w:val="36"/>
        </w:rPr>
        <w:t> и </w:t>
      </w:r>
      <w:hyperlink r:id="rId27" w:anchor="dst100221" w:history="1">
        <w:r w:rsidRPr="00714B22">
          <w:rPr>
            <w:bCs/>
            <w:color w:val="000000"/>
            <w:kern w:val="36"/>
          </w:rPr>
          <w:t>27</w:t>
        </w:r>
      </w:hyperlink>
      <w:r w:rsidRPr="00714B22">
        <w:rPr>
          <w:bCs/>
          <w:color w:val="000000"/>
          <w:kern w:val="36"/>
        </w:rPr>
        <w:t> 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AA36A4" w:rsidRPr="00714B22" w:rsidRDefault="00AA36A4" w:rsidP="00E019FB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bCs/>
          <w:color w:val="000000"/>
          <w:kern w:val="36"/>
        </w:rPr>
      </w:pPr>
      <w:r w:rsidRPr="00714B22">
        <w:rPr>
          <w:bCs/>
          <w:color w:val="000000"/>
          <w:kern w:val="36"/>
        </w:rPr>
        <w:t xml:space="preserve">5. </w:t>
      </w:r>
      <w:proofErr w:type="gramStart"/>
      <w:r w:rsidRPr="00714B22">
        <w:rPr>
          <w:bCs/>
          <w:color w:val="000000"/>
          <w:kern w:val="36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714B22">
        <w:rPr>
          <w:bCs/>
          <w:color w:val="000000"/>
          <w:kern w:val="36"/>
        </w:rPr>
        <w:t xml:space="preserve"> основания применения взыскания указывается </w:t>
      </w:r>
      <w:hyperlink r:id="rId28" w:anchor="dst31" w:history="1">
        <w:r w:rsidRPr="00714B22">
          <w:rPr>
            <w:bCs/>
            <w:color w:val="000000"/>
            <w:kern w:val="36"/>
          </w:rPr>
          <w:t>часть 1</w:t>
        </w:r>
      </w:hyperlink>
      <w:r w:rsidRPr="00714B22">
        <w:rPr>
          <w:bCs/>
          <w:color w:val="000000"/>
          <w:kern w:val="36"/>
        </w:rPr>
        <w:t> или </w:t>
      </w:r>
      <w:hyperlink r:id="rId29" w:anchor="dst32" w:history="1">
        <w:r w:rsidRPr="00714B22">
          <w:rPr>
            <w:bCs/>
            <w:color w:val="000000"/>
            <w:kern w:val="36"/>
          </w:rPr>
          <w:t>2</w:t>
        </w:r>
      </w:hyperlink>
      <w:r w:rsidRPr="00714B22">
        <w:rPr>
          <w:bCs/>
          <w:color w:val="000000"/>
          <w:kern w:val="36"/>
        </w:rPr>
        <w:t> настоящей статьи.</w:t>
      </w:r>
    </w:p>
    <w:p w:rsidR="00AA36A4" w:rsidRPr="00714B22" w:rsidRDefault="00AA36A4" w:rsidP="00E019FB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bCs/>
          <w:color w:val="000000"/>
          <w:kern w:val="36"/>
        </w:rPr>
      </w:pPr>
      <w:r w:rsidRPr="00714B22">
        <w:rPr>
          <w:bCs/>
          <w:color w:val="000000"/>
          <w:kern w:val="36"/>
        </w:rPr>
        <w:t>6. Взыскания, предусмотренные </w:t>
      </w:r>
      <w:hyperlink r:id="rId30" w:anchor="dst100289" w:history="1">
        <w:r w:rsidRPr="00714B22">
          <w:rPr>
            <w:bCs/>
            <w:color w:val="000000"/>
            <w:kern w:val="36"/>
          </w:rPr>
          <w:t>статьями 14.1</w:t>
        </w:r>
      </w:hyperlink>
      <w:r w:rsidRPr="00714B22">
        <w:rPr>
          <w:bCs/>
          <w:color w:val="000000"/>
          <w:kern w:val="36"/>
        </w:rPr>
        <w:t>, </w:t>
      </w:r>
      <w:hyperlink r:id="rId31" w:anchor="dst41" w:history="1">
        <w:r w:rsidRPr="00714B22">
          <w:rPr>
            <w:bCs/>
            <w:color w:val="000000"/>
            <w:kern w:val="36"/>
          </w:rPr>
          <w:t>15</w:t>
        </w:r>
      </w:hyperlink>
      <w:r w:rsidRPr="00714B22">
        <w:rPr>
          <w:bCs/>
          <w:color w:val="000000"/>
          <w:kern w:val="36"/>
        </w:rPr>
        <w:t> и </w:t>
      </w:r>
      <w:hyperlink r:id="rId32" w:anchor="dst100221" w:history="1">
        <w:r w:rsidRPr="00714B22">
          <w:rPr>
            <w:bCs/>
            <w:color w:val="000000"/>
            <w:kern w:val="36"/>
          </w:rPr>
          <w:t>27</w:t>
        </w:r>
      </w:hyperlink>
      <w:r w:rsidRPr="00714B22">
        <w:rPr>
          <w:bCs/>
          <w:color w:val="000000"/>
          <w:kern w:val="36"/>
        </w:rPr>
        <w:t> 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AA36A4" w:rsidRPr="00714B22" w:rsidRDefault="00AA36A4" w:rsidP="00AA36A4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bCs/>
          <w:color w:val="000000"/>
          <w:kern w:val="36"/>
        </w:rPr>
      </w:pPr>
      <w:r w:rsidRPr="00714B22">
        <w:rPr>
          <w:bCs/>
          <w:color w:val="000000"/>
          <w:kern w:val="36"/>
        </w:rPr>
        <w:t xml:space="preserve">7. Сведения </w:t>
      </w:r>
      <w:proofErr w:type="gramStart"/>
      <w:r w:rsidRPr="00714B22">
        <w:rPr>
          <w:bCs/>
          <w:color w:val="000000"/>
          <w:kern w:val="36"/>
        </w:rPr>
        <w:t>о применении к муниципальному служащему взыскания в виде увольнения в связи с утратой</w:t>
      </w:r>
      <w:proofErr w:type="gramEnd"/>
      <w:r w:rsidRPr="00714B22">
        <w:rPr>
          <w:bCs/>
          <w:color w:val="000000"/>
          <w:kern w:val="36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 </w:t>
      </w:r>
      <w:hyperlink r:id="rId33" w:anchor="dst184" w:history="1">
        <w:r w:rsidRPr="00714B22">
          <w:rPr>
            <w:bCs/>
            <w:color w:val="000000"/>
            <w:kern w:val="36"/>
          </w:rPr>
          <w:t>статьей 15</w:t>
        </w:r>
      </w:hyperlink>
      <w:r w:rsidRPr="00714B22">
        <w:rPr>
          <w:bCs/>
          <w:color w:val="000000"/>
          <w:kern w:val="36"/>
        </w:rPr>
        <w:t> Федерального закона от 25 декабря 2008 года N 273-ФЗ "О противодействии коррупции".</w:t>
      </w:r>
    </w:p>
    <w:p w:rsidR="00995087" w:rsidRPr="00714B22" w:rsidRDefault="00995087" w:rsidP="0099508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14B22">
        <w:rPr>
          <w:sz w:val="24"/>
          <w:szCs w:val="24"/>
        </w:rPr>
        <w:t>2. Настоящее решение обнародовать.</w:t>
      </w:r>
    </w:p>
    <w:p w:rsidR="00995087" w:rsidRPr="00714B22" w:rsidRDefault="00995087" w:rsidP="00BF387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14B22">
        <w:rPr>
          <w:sz w:val="24"/>
          <w:szCs w:val="24"/>
        </w:rPr>
        <w:t xml:space="preserve">3. </w:t>
      </w:r>
      <w:proofErr w:type="gramStart"/>
      <w:r w:rsidRPr="00714B22">
        <w:rPr>
          <w:sz w:val="24"/>
          <w:szCs w:val="24"/>
        </w:rPr>
        <w:t>Контроль за</w:t>
      </w:r>
      <w:proofErr w:type="gramEnd"/>
      <w:r w:rsidRPr="00714B22">
        <w:rPr>
          <w:sz w:val="24"/>
          <w:szCs w:val="24"/>
        </w:rPr>
        <w:t xml:space="preserve"> исполнением настоящего Решения возложить на постоянную комиссию Совета </w:t>
      </w:r>
      <w:r w:rsidR="000C6851" w:rsidRPr="00714B22">
        <w:rPr>
          <w:sz w:val="24"/>
          <w:szCs w:val="24"/>
        </w:rPr>
        <w:t>Степнинского</w:t>
      </w:r>
      <w:r w:rsidRPr="00714B22">
        <w:rPr>
          <w:sz w:val="24"/>
          <w:szCs w:val="24"/>
        </w:rPr>
        <w:t xml:space="preserve"> сельского поселения Марьяновского муниципального района по регламенту, вопросам </w:t>
      </w:r>
      <w:r w:rsidR="00BF387F" w:rsidRPr="00714B22">
        <w:rPr>
          <w:sz w:val="24"/>
          <w:szCs w:val="24"/>
        </w:rPr>
        <w:t>местного самоуправления законности, правопорядка организационным вопросам, вопросам депутатской этики.</w:t>
      </w:r>
    </w:p>
    <w:tbl>
      <w:tblPr>
        <w:tblW w:w="0" w:type="auto"/>
        <w:tblLook w:val="04A0"/>
      </w:tblPr>
      <w:tblGrid>
        <w:gridCol w:w="4786"/>
        <w:gridCol w:w="4784"/>
      </w:tblGrid>
      <w:tr w:rsidR="00995087" w:rsidRPr="00714B22" w:rsidTr="00A208F5">
        <w:tc>
          <w:tcPr>
            <w:tcW w:w="4786" w:type="dxa"/>
          </w:tcPr>
          <w:p w:rsidR="00714B22" w:rsidRDefault="00714B22" w:rsidP="00A208F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5087" w:rsidRPr="00714B22" w:rsidRDefault="00995087" w:rsidP="00A208F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14B22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0C6851" w:rsidRPr="00714B22">
              <w:rPr>
                <w:rFonts w:ascii="Times New Roman" w:hAnsi="Times New Roman"/>
                <w:sz w:val="24"/>
                <w:szCs w:val="24"/>
              </w:rPr>
              <w:t>Степнинского</w:t>
            </w:r>
            <w:r w:rsidRPr="0071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5087" w:rsidRPr="00714B22" w:rsidRDefault="00995087" w:rsidP="00A208F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14B22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995087" w:rsidRPr="00714B22" w:rsidRDefault="00995087" w:rsidP="00A208F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5087" w:rsidRPr="00714B22" w:rsidRDefault="00995087" w:rsidP="003E26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14B22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655B71" w:rsidRPr="00714B2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1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E2644" w:rsidRPr="00714B22">
              <w:rPr>
                <w:rFonts w:ascii="Times New Roman" w:hAnsi="Times New Roman"/>
                <w:sz w:val="24"/>
                <w:szCs w:val="24"/>
              </w:rPr>
              <w:t>Р.А.Лепший</w:t>
            </w:r>
            <w:proofErr w:type="spellEnd"/>
          </w:p>
        </w:tc>
        <w:tc>
          <w:tcPr>
            <w:tcW w:w="4784" w:type="dxa"/>
          </w:tcPr>
          <w:p w:rsidR="00714B22" w:rsidRDefault="00714B22" w:rsidP="00A208F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5087" w:rsidRPr="00714B22" w:rsidRDefault="00995087" w:rsidP="00A208F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14B22">
              <w:rPr>
                <w:rFonts w:ascii="Times New Roman" w:hAnsi="Times New Roman"/>
                <w:sz w:val="24"/>
                <w:szCs w:val="24"/>
              </w:rPr>
              <w:t xml:space="preserve">Председатель Совета </w:t>
            </w:r>
            <w:r w:rsidR="000C6851" w:rsidRPr="00714B22">
              <w:rPr>
                <w:rFonts w:ascii="Times New Roman" w:hAnsi="Times New Roman"/>
                <w:sz w:val="24"/>
                <w:szCs w:val="24"/>
              </w:rPr>
              <w:t>Степнинского</w:t>
            </w:r>
            <w:r w:rsidRPr="00714B2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995087" w:rsidRPr="00714B22" w:rsidRDefault="00995087" w:rsidP="00A208F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5087" w:rsidRPr="00714B22" w:rsidRDefault="00995087" w:rsidP="003E26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14B22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655B71" w:rsidRPr="00714B22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714B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55B71" w:rsidRPr="00714B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3E2644" w:rsidRPr="00714B22">
              <w:rPr>
                <w:rFonts w:ascii="Times New Roman" w:hAnsi="Times New Roman"/>
                <w:sz w:val="24"/>
                <w:szCs w:val="24"/>
              </w:rPr>
              <w:t>Т.В.Шошева</w:t>
            </w:r>
            <w:proofErr w:type="spellEnd"/>
          </w:p>
        </w:tc>
      </w:tr>
    </w:tbl>
    <w:p w:rsidR="001E4ED6" w:rsidRPr="00714B22" w:rsidRDefault="001E4ED6">
      <w:pPr>
        <w:rPr>
          <w:sz w:val="24"/>
          <w:szCs w:val="24"/>
        </w:rPr>
      </w:pPr>
    </w:p>
    <w:sectPr w:rsidR="001E4ED6" w:rsidRPr="00714B22" w:rsidSect="008C0AB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5087"/>
    <w:rsid w:val="00021A72"/>
    <w:rsid w:val="00054FA4"/>
    <w:rsid w:val="000B2461"/>
    <w:rsid w:val="000C6851"/>
    <w:rsid w:val="000E7F3D"/>
    <w:rsid w:val="001B5ACF"/>
    <w:rsid w:val="001E4ED6"/>
    <w:rsid w:val="00217DD0"/>
    <w:rsid w:val="002C5F16"/>
    <w:rsid w:val="002D521F"/>
    <w:rsid w:val="003311A4"/>
    <w:rsid w:val="00370F14"/>
    <w:rsid w:val="00390173"/>
    <w:rsid w:val="003B5DFC"/>
    <w:rsid w:val="003E2644"/>
    <w:rsid w:val="005166F8"/>
    <w:rsid w:val="005D20C1"/>
    <w:rsid w:val="00636AAF"/>
    <w:rsid w:val="00655B71"/>
    <w:rsid w:val="006767AF"/>
    <w:rsid w:val="006977F8"/>
    <w:rsid w:val="006B255F"/>
    <w:rsid w:val="006D5080"/>
    <w:rsid w:val="00714B22"/>
    <w:rsid w:val="00837D38"/>
    <w:rsid w:val="008569A9"/>
    <w:rsid w:val="00857D00"/>
    <w:rsid w:val="00882328"/>
    <w:rsid w:val="009460F1"/>
    <w:rsid w:val="00973583"/>
    <w:rsid w:val="00995087"/>
    <w:rsid w:val="00AA36A4"/>
    <w:rsid w:val="00B2357D"/>
    <w:rsid w:val="00B7391B"/>
    <w:rsid w:val="00BF387F"/>
    <w:rsid w:val="00E019FB"/>
    <w:rsid w:val="00ED4B67"/>
    <w:rsid w:val="00F3367A"/>
    <w:rsid w:val="00F439C3"/>
    <w:rsid w:val="00F5397E"/>
    <w:rsid w:val="00F9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0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0E7F3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439C3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F439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125">
          <w:marLeft w:val="0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240">
          <w:marLeft w:val="0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1414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3891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087">
          <w:marLeft w:val="0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9455/f27c4055b32902047f8d6132390376c97bc17871/" TargetMode="External"/><Relationship Id="rId13" Type="http://schemas.openxmlformats.org/officeDocument/2006/relationships/hyperlink" Target="https://www.consultant.ru/document/cons_doc_LAW_66530/d0fe25e9eec7e98d807da6114b709867b861c07b/" TargetMode="External"/><Relationship Id="rId18" Type="http://schemas.openxmlformats.org/officeDocument/2006/relationships/hyperlink" Target="https://www.consultant.ru/document/cons_doc_LAW_442438/98b73280366f58e51bc537f966aaf48159cacda7/" TargetMode="External"/><Relationship Id="rId26" Type="http://schemas.openxmlformats.org/officeDocument/2006/relationships/hyperlink" Target="https://www.consultant.ru/document/cons_doc_LAW_451778/24c76fc8ec7caf441d3673e740474c825f4ca53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451778/f3572bc102ecafff099e62d75e8bee5da8233030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consultant.ru/document/cons_doc_LAW_442438/5d02242ebd04c398d2acf7c53dbc79659b85e8f3/" TargetMode="External"/><Relationship Id="rId12" Type="http://schemas.openxmlformats.org/officeDocument/2006/relationships/hyperlink" Target="https://www.consultant.ru/document/cons_doc_LAW_451778/d0fe25e9eec7e98d807da6114b709867b861c07b/" TargetMode="External"/><Relationship Id="rId17" Type="http://schemas.openxmlformats.org/officeDocument/2006/relationships/hyperlink" Target="https://www.consultant.ru/document/cons_doc_LAW_442438/98b73280366f58e51bc537f966aaf48159cacda7/" TargetMode="External"/><Relationship Id="rId25" Type="http://schemas.openxmlformats.org/officeDocument/2006/relationships/hyperlink" Target="https://www.consultant.ru/document/cons_doc_LAW_451778/f3572bc102ecafff099e62d75e8bee5da8233030/" TargetMode="External"/><Relationship Id="rId33" Type="http://schemas.openxmlformats.org/officeDocument/2006/relationships/hyperlink" Target="https://www.consultant.ru/document/cons_doc_LAW_442438/6ed1ab95bddfd986dcb541b17db48da72b4f511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51778/6d44ca9e5515951bb7ef1e7c7f695637817a3e61/" TargetMode="External"/><Relationship Id="rId20" Type="http://schemas.openxmlformats.org/officeDocument/2006/relationships/hyperlink" Target="https://www.consultant.ru/document/cons_doc_LAW_451778/24c76fc8ec7caf441d3673e740474c825f4ca53e/" TargetMode="External"/><Relationship Id="rId29" Type="http://schemas.openxmlformats.org/officeDocument/2006/relationships/hyperlink" Target="https://www.consultant.ru/document/cons_doc_LAW_451778/c37f718e43ff34fba649c5e20915741f5dbdd0b5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2438/5d02242ebd04c398d2acf7c53dbc79659b85e8f3/" TargetMode="External"/><Relationship Id="rId11" Type="http://schemas.openxmlformats.org/officeDocument/2006/relationships/hyperlink" Target="https://www.consultant.ru/document/cons_doc_LAW_451778/d0fe25e9eec7e98d807da6114b709867b861c07b/" TargetMode="External"/><Relationship Id="rId24" Type="http://schemas.openxmlformats.org/officeDocument/2006/relationships/hyperlink" Target="https://www.consultant.ru/document/cons_doc_LAW_442438/2e2f98de3a222741ece06be46cf34dcd087bd3a8/" TargetMode="External"/><Relationship Id="rId32" Type="http://schemas.openxmlformats.org/officeDocument/2006/relationships/hyperlink" Target="https://www.consultant.ru/document/cons_doc_LAW_451778/6d44ca9e5515951bb7ef1e7c7f695637817a3e61/" TargetMode="External"/><Relationship Id="rId5" Type="http://schemas.openxmlformats.org/officeDocument/2006/relationships/hyperlink" Target="https://www.consultant.ru/document/cons_doc_LAW_66530/ac7187d16a904d2c787831e003e1ad471c7ac3c0/" TargetMode="External"/><Relationship Id="rId15" Type="http://schemas.openxmlformats.org/officeDocument/2006/relationships/hyperlink" Target="https://www.consultant.ru/document/cons_doc_LAW_442438/" TargetMode="External"/><Relationship Id="rId23" Type="http://schemas.openxmlformats.org/officeDocument/2006/relationships/hyperlink" Target="https://www.consultant.ru/document/cons_doc_LAW_451778/6d44ca9e5515951bb7ef1e7c7f695637817a3e61/" TargetMode="External"/><Relationship Id="rId28" Type="http://schemas.openxmlformats.org/officeDocument/2006/relationships/hyperlink" Target="https://www.consultant.ru/document/cons_doc_LAW_451778/c37f718e43ff34fba649c5e20915741f5dbdd0b5/" TargetMode="External"/><Relationship Id="rId10" Type="http://schemas.openxmlformats.org/officeDocument/2006/relationships/hyperlink" Target="https://www.consultant.ru/document/cons_doc_LAW_451778/c37f718e43ff34fba649c5e20915741f5dbdd0b5/" TargetMode="External"/><Relationship Id="rId19" Type="http://schemas.openxmlformats.org/officeDocument/2006/relationships/hyperlink" Target="https://www.consultant.ru/document/cons_doc_LAW_451778/f3572bc102ecafff099e62d75e8bee5da8233030/" TargetMode="External"/><Relationship Id="rId31" Type="http://schemas.openxmlformats.org/officeDocument/2006/relationships/hyperlink" Target="https://www.consultant.ru/document/cons_doc_LAW_451778/24c76fc8ec7caf441d3673e740474c825f4ca53e/" TargetMode="External"/><Relationship Id="rId4" Type="http://schemas.openxmlformats.org/officeDocument/2006/relationships/hyperlink" Target="https://www.consultant.ru/document/cons_doc_LAW_66530/ac7187d16a904d2c787831e003e1ad471c7ac3c0/" TargetMode="External"/><Relationship Id="rId9" Type="http://schemas.openxmlformats.org/officeDocument/2006/relationships/hyperlink" Target="https://www.consultant.ru/document/cons_doc_LAW_451778/c37f718e43ff34fba649c5e20915741f5dbdd0b5/" TargetMode="External"/><Relationship Id="rId14" Type="http://schemas.openxmlformats.org/officeDocument/2006/relationships/hyperlink" Target="https://www.consultant.ru/document/cons_doc_LAW_451778/d0fe25e9eec7e98d807da6114b709867b861c07b/" TargetMode="External"/><Relationship Id="rId22" Type="http://schemas.openxmlformats.org/officeDocument/2006/relationships/hyperlink" Target="https://www.consultant.ru/document/cons_doc_LAW_451778/24c76fc8ec7caf441d3673e740474c825f4ca53e/" TargetMode="External"/><Relationship Id="rId27" Type="http://schemas.openxmlformats.org/officeDocument/2006/relationships/hyperlink" Target="https://www.consultant.ru/document/cons_doc_LAW_451778/6d44ca9e5515951bb7ef1e7c7f695637817a3e61/" TargetMode="External"/><Relationship Id="rId30" Type="http://schemas.openxmlformats.org/officeDocument/2006/relationships/hyperlink" Target="https://www.consultant.ru/document/cons_doc_LAW_451778/f3572bc102ecafff099e62d75e8bee5da8233030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26</cp:revision>
  <cp:lastPrinted>2023-11-24T03:10:00Z</cp:lastPrinted>
  <dcterms:created xsi:type="dcterms:W3CDTF">2023-09-20T10:27:00Z</dcterms:created>
  <dcterms:modified xsi:type="dcterms:W3CDTF">2023-11-30T08:44:00Z</dcterms:modified>
</cp:coreProperties>
</file>