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7A" w:rsidRPr="00F04481" w:rsidRDefault="001C0C7E" w:rsidP="00F04481">
      <w:pPr>
        <w:spacing w:after="0" w:line="240" w:lineRule="auto"/>
        <w:jc w:val="right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Глава Степнинского сельского поселения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Марьяновского муниципального района </w:t>
      </w: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20517A" w:rsidRDefault="002051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0517A" w:rsidRDefault="0020517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C0C7E">
        <w:rPr>
          <w:rFonts w:ascii="Times New Roman" w:hAnsi="Times New Roman"/>
          <w:sz w:val="28"/>
          <w:szCs w:val="28"/>
        </w:rPr>
        <w:t xml:space="preserve">07. </w:t>
      </w:r>
      <w:r w:rsidR="005F0DD2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.202</w:t>
      </w:r>
      <w:r w:rsidR="005F0DD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№ </w:t>
      </w:r>
      <w:r w:rsidR="001C0C7E">
        <w:rPr>
          <w:rFonts w:ascii="Times New Roman" w:hAnsi="Times New Roman"/>
          <w:sz w:val="28"/>
          <w:szCs w:val="28"/>
        </w:rPr>
        <w:t>21</w:t>
      </w:r>
    </w:p>
    <w:p w:rsidR="0020517A" w:rsidRDefault="0020517A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517A" w:rsidRDefault="0042014D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0517A" w:rsidRDefault="004201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отчета об исполнении бюджета Степнинского сельского поселения за </w:t>
      </w:r>
      <w:r w:rsidR="005F0DD2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квартал 202</w:t>
      </w:r>
      <w:r w:rsidR="005F0DD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20517A" w:rsidRDefault="0020517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42014D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муниципального образования Степнинского сельского поселения Марьяновского муниципального района Омской области, Положением «</w:t>
      </w:r>
      <w:r w:rsidR="006D5E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бюджетном процессе в муниципальном образовании Степнинское сельское поселение Марьяновского муниципального района Омской области», постановляю:</w:t>
      </w:r>
    </w:p>
    <w:p w:rsidR="0020517A" w:rsidRDefault="0042014D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Степнинского сельского поселения за </w:t>
      </w:r>
      <w:r w:rsidR="005F0D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5F0D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 расходам в сумме  </w:t>
      </w:r>
      <w:r w:rsidR="00F04481">
        <w:rPr>
          <w:rFonts w:ascii="Times New Roman" w:hAnsi="Times New Roman" w:cs="Times New Roman"/>
          <w:sz w:val="28"/>
          <w:szCs w:val="28"/>
        </w:rPr>
        <w:t xml:space="preserve"> </w:t>
      </w:r>
      <w:r w:rsidR="005F0DD2">
        <w:rPr>
          <w:rFonts w:ascii="Times New Roman" w:hAnsi="Times New Roman" w:cs="Times New Roman"/>
          <w:sz w:val="28"/>
          <w:szCs w:val="28"/>
        </w:rPr>
        <w:t xml:space="preserve">7 187 625,62 </w:t>
      </w:r>
      <w:r>
        <w:rPr>
          <w:rFonts w:ascii="Times New Roman" w:hAnsi="Times New Roman" w:cs="Times New Roman"/>
          <w:sz w:val="28"/>
          <w:szCs w:val="28"/>
        </w:rPr>
        <w:t>рублей, доходам в сумме</w:t>
      </w:r>
      <w:r w:rsidR="005E69F7">
        <w:rPr>
          <w:rFonts w:ascii="Times New Roman" w:hAnsi="Times New Roman" w:cs="Times New Roman"/>
          <w:sz w:val="28"/>
          <w:szCs w:val="28"/>
        </w:rPr>
        <w:t xml:space="preserve"> </w:t>
      </w:r>
      <w:r w:rsidR="005F0DD2">
        <w:rPr>
          <w:rFonts w:ascii="Times New Roman" w:hAnsi="Times New Roman" w:cs="Times New Roman"/>
          <w:sz w:val="28"/>
          <w:szCs w:val="28"/>
        </w:rPr>
        <w:t xml:space="preserve">7 056 924,36 </w:t>
      </w:r>
      <w:r>
        <w:rPr>
          <w:rFonts w:ascii="Times New Roman" w:hAnsi="Times New Roman" w:cs="Times New Roman"/>
          <w:sz w:val="28"/>
          <w:szCs w:val="28"/>
        </w:rPr>
        <w:t xml:space="preserve">рублей, с превышением </w:t>
      </w:r>
      <w:r w:rsidR="005F3A2C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над </w:t>
      </w:r>
      <w:r w:rsidR="005F3A2C">
        <w:rPr>
          <w:rFonts w:ascii="Times New Roman" w:hAnsi="Times New Roman" w:cs="Times New Roman"/>
          <w:sz w:val="28"/>
          <w:szCs w:val="28"/>
        </w:rPr>
        <w:t xml:space="preserve">доходами </w:t>
      </w:r>
      <w:r>
        <w:rPr>
          <w:rFonts w:ascii="Times New Roman" w:hAnsi="Times New Roman" w:cs="Times New Roman"/>
          <w:sz w:val="28"/>
          <w:szCs w:val="28"/>
        </w:rPr>
        <w:t>(дефицит бюджета) в сумме</w:t>
      </w:r>
      <w:r w:rsidR="00F04481">
        <w:rPr>
          <w:rFonts w:ascii="Times New Roman" w:hAnsi="Times New Roman" w:cs="Times New Roman"/>
          <w:sz w:val="28"/>
          <w:szCs w:val="28"/>
        </w:rPr>
        <w:t xml:space="preserve"> </w:t>
      </w:r>
      <w:r w:rsidR="005F3A2C">
        <w:rPr>
          <w:rFonts w:ascii="Times New Roman" w:hAnsi="Times New Roman" w:cs="Times New Roman"/>
          <w:sz w:val="28"/>
          <w:szCs w:val="28"/>
        </w:rPr>
        <w:t xml:space="preserve"> </w:t>
      </w:r>
      <w:r w:rsidR="005F0DD2">
        <w:rPr>
          <w:rFonts w:ascii="Times New Roman" w:hAnsi="Times New Roman" w:cs="Times New Roman"/>
          <w:sz w:val="28"/>
          <w:szCs w:val="28"/>
        </w:rPr>
        <w:t xml:space="preserve">130 701,26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20517A" w:rsidRDefault="0042014D">
      <w:pPr>
        <w:pStyle w:val="a6"/>
        <w:spacing w:line="36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2. Направить отчет об исполнении бюджета Степнинского сельского поселения за</w:t>
      </w:r>
      <w:r w:rsidR="00A843F8">
        <w:rPr>
          <w:rFonts w:eastAsiaTheme="minorHAnsi"/>
          <w:szCs w:val="28"/>
          <w:lang w:eastAsia="en-US"/>
        </w:rPr>
        <w:t xml:space="preserve"> </w:t>
      </w:r>
      <w:r w:rsidR="005F0DD2">
        <w:rPr>
          <w:rFonts w:eastAsiaTheme="minorHAnsi"/>
          <w:szCs w:val="28"/>
          <w:lang w:eastAsia="en-US"/>
        </w:rPr>
        <w:t>1</w:t>
      </w:r>
      <w:r>
        <w:rPr>
          <w:rFonts w:eastAsiaTheme="minorHAnsi"/>
          <w:szCs w:val="28"/>
          <w:lang w:eastAsia="en-US"/>
        </w:rPr>
        <w:t xml:space="preserve"> квартал 202</w:t>
      </w:r>
      <w:r w:rsidR="005F0DD2">
        <w:rPr>
          <w:rFonts w:eastAsiaTheme="minorHAnsi"/>
          <w:szCs w:val="28"/>
          <w:lang w:eastAsia="en-US"/>
        </w:rPr>
        <w:t>3</w:t>
      </w:r>
      <w:r>
        <w:rPr>
          <w:rFonts w:eastAsiaTheme="minorHAnsi"/>
          <w:szCs w:val="28"/>
          <w:lang w:eastAsia="en-US"/>
        </w:rPr>
        <w:t xml:space="preserve"> года в Совет Степнинского сельского поселения.</w:t>
      </w:r>
    </w:p>
    <w:p w:rsidR="0020517A" w:rsidRDefault="00205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0517A" w:rsidRDefault="00420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Степнинского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z w:val="28"/>
        </w:rPr>
        <w:t>Р.А.Лепший</w:t>
      </w:r>
      <w:proofErr w:type="spellEnd"/>
    </w:p>
    <w:p w:rsidR="0020517A" w:rsidRDefault="0020517A" w:rsidP="001C0C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0517A" w:rsidSect="00D26862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517A"/>
    <w:rsid w:val="001C0C7E"/>
    <w:rsid w:val="0020517A"/>
    <w:rsid w:val="0042014D"/>
    <w:rsid w:val="005E69F7"/>
    <w:rsid w:val="005F0DD2"/>
    <w:rsid w:val="005F3A2C"/>
    <w:rsid w:val="006D5E67"/>
    <w:rsid w:val="007C6421"/>
    <w:rsid w:val="00A843F8"/>
    <w:rsid w:val="00D26862"/>
    <w:rsid w:val="00F04481"/>
    <w:rsid w:val="00F2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862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rsid w:val="00D268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sid w:val="00D26862"/>
    <w:rPr>
      <w:rFonts w:cs="Arial"/>
    </w:rPr>
  </w:style>
  <w:style w:type="paragraph" w:styleId="a8">
    <w:name w:val="caption"/>
    <w:basedOn w:val="a"/>
    <w:qFormat/>
    <w:rsid w:val="00D2686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D26862"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rsid w:val="00D26862"/>
    <w:pPr>
      <w:suppressLineNumbers/>
    </w:pPr>
  </w:style>
  <w:style w:type="paragraph" w:customStyle="1" w:styleId="ad">
    <w:name w:val="Заголовок таблицы"/>
    <w:basedOn w:val="ac"/>
    <w:qFormat/>
    <w:rsid w:val="00D26862"/>
    <w:pPr>
      <w:jc w:val="center"/>
    </w:pPr>
    <w:rPr>
      <w:b/>
      <w:bCs/>
    </w:rPr>
  </w:style>
  <w:style w:type="paragraph" w:customStyle="1" w:styleId="ae">
    <w:name w:val="Блочная цитата"/>
    <w:basedOn w:val="a"/>
    <w:qFormat/>
    <w:rsid w:val="00D26862"/>
    <w:pPr>
      <w:spacing w:after="283"/>
      <w:ind w:left="567" w:right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Степное</cp:lastModifiedBy>
  <cp:revision>36</cp:revision>
  <cp:lastPrinted>2023-04-13T08:59:00Z</cp:lastPrinted>
  <dcterms:created xsi:type="dcterms:W3CDTF">2019-10-08T04:03:00Z</dcterms:created>
  <dcterms:modified xsi:type="dcterms:W3CDTF">2023-04-13T08:59:00Z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