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Форма ОТ-1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(направляется ежегодно,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позднее 20 января года,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следующего за отчетным годом)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Начальнику Марьяновского отдела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 МТСР №1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Кундра И.Н.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09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(ежегодная) о состоянии условий и охраны труда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работодателя, осуществляющего деятельность на территории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Омской области за 2023 год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919FA" w:rsidRDefault="00F809A6" w:rsidP="00A919F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1.  </w:t>
      </w:r>
      <w:r w:rsidR="00300AAE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Общие сведения о работодателе, осуществляющем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деятельность на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Омской области (далее - работодатель):</w:t>
      </w:r>
    </w:p>
    <w:p w:rsidR="00F809A6" w:rsidRPr="00300AAE" w:rsidRDefault="00F809A6" w:rsidP="00A919F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полное наименование работодателя </w:t>
      </w:r>
      <w:r w:rsidR="00A919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образования Степнинское сельское поселение Марьяновского муниципального района омской области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A919FA" w:rsidP="00A91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юридический адрес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646051 , Омская область, Марьяновский район,с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тепное,ул.Советская,17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A919FA" w:rsidRPr="00300AAE" w:rsidRDefault="00A919FA" w:rsidP="00A91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3) место нахождения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646051 , Омская область, Марьяновский район,с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тепное,ул.Советская,17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A919FA" w:rsidRDefault="00A919FA" w:rsidP="00A91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телефон/факс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8(38168)38500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A919FA" w:rsidRDefault="00A919FA" w:rsidP="00A91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 адрес электронной почты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7B30C8">
          <w:rPr>
            <w:rStyle w:val="a3"/>
            <w:rFonts w:ascii="Times New Roman" w:hAnsi="Times New Roman" w:cs="Times New Roman"/>
            <w:sz w:val="28"/>
            <w:szCs w:val="28"/>
          </w:rPr>
          <w:t>stepnoe@mrn.omskportal.ru</w:t>
        </w:r>
      </w:hyperlink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</w:p>
    <w:p w:rsidR="00F809A6" w:rsidRPr="00A919FA" w:rsidRDefault="00A919FA" w:rsidP="00A91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фамилия, имя, отчество и должность ру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ководителя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Лепший Роман Алексеевич  Глава Степнинского сельского поселения Марьяновского муниципального района Омской области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A919FA" w:rsidRDefault="00A919FA" w:rsidP="00A91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7) код вида экономической деятельности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84.11.3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919FA" w:rsidRDefault="00A919FA" w:rsidP="00A91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8) идентификационный номер налогоплательщика (ИНН)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5521007389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A919FA" w:rsidP="00A919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9) среднесписочная численность работников: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чел., в том числе: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женщин </w:t>
      </w:r>
      <w:r w:rsidR="00A919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несовершеннолетних </w:t>
      </w:r>
      <w:r w:rsidR="00A919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инвалидов </w:t>
      </w:r>
      <w:r w:rsidR="00A919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10) численность работников на конец года: </w:t>
      </w:r>
      <w:r w:rsidR="00A026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чел., в том числе: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женщин </w:t>
      </w:r>
      <w:r w:rsidR="00A026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несовершеннолетних</w:t>
      </w:r>
      <w:r w:rsidR="00A026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0 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инвалидов </w:t>
      </w:r>
      <w:r w:rsidR="00A026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11) общее количество рабочих мест на конец года </w:t>
      </w:r>
      <w:r w:rsidR="00A026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ед.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2.  Создание и функционирование системы у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правления охраной труда (далее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ОТ):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1)   наличие   положения   о  системе  управления  </w:t>
      </w:r>
      <w:proofErr w:type="gram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  <w:r w:rsidR="00D92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/нет  (нужное 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подчеркнуть);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2) сведения о службе ОТ: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1705"/>
        <w:gridCol w:w="2529"/>
        <w:gridCol w:w="1472"/>
        <w:gridCol w:w="1469"/>
        <w:gridCol w:w="1558"/>
      </w:tblGrid>
      <w:tr w:rsidR="0073630A" w:rsidRPr="0073630A" w:rsidTr="0073630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30A" w:rsidRPr="0073630A" w:rsidTr="0073630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N </w:t>
            </w: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Вид организации </w:t>
            </w: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работы: служба ОТ, штатный специалист по ОТ, штатный специалист с дополнительными обязанностями по ОТ (совмещение), организация или специалист, оказывающие услуги в области ОТ, привлекаемые по гражданско-правовому договору (указать нужное)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Стаж </w:t>
            </w: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работы в данной должности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Контактный </w:t>
            </w: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</w:tr>
    </w:tbl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наличие комитета (комиссии) по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</w:t>
      </w:r>
      <w:r w:rsidR="0073630A"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численность уполномоченных (доверен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ных) лиц </w:t>
      </w:r>
      <w:proofErr w:type="gramStart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</w:t>
      </w:r>
      <w:r w:rsidR="00D92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2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наличие кабинета ОТ: да/</w:t>
      </w:r>
      <w:r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 и уголка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Т: </w:t>
      </w:r>
      <w:r w:rsidR="0073630A"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(нужное подчеркнуть);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6) использованием видео-, аудио- или </w:t>
      </w:r>
      <w:r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иной фиксации процессов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водства работ (указать нужное);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используемые способы размещения информационных материалов в целях информирования работников об их трудов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правах (нужное подчеркнуть):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тиражирование (распространение) печатной продукции и видеоматериалов по информированию работников об их трудовых правах, включая право на без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опасные условия и охрану труда;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распространение материалов по информированию работников об их трудовых правах, включая право на безопасные условия и охрану труда через кабинеты охраны тр</w:t>
      </w:r>
      <w:r w:rsidR="0073630A"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уда или уголки по охране труда;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размещение на внутреннем корпоративном веб-портале или веб-са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йте работодателя (при наличии);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рассылка по электронной почте/проведение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онлайн-опросов;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телефонных интервью;</w:t>
      </w:r>
    </w:p>
    <w:p w:rsidR="00F809A6" w:rsidRPr="00D926F7" w:rsidRDefault="0073630A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проведение собеседований.</w:t>
      </w:r>
    </w:p>
    <w:p w:rsidR="00F809A6" w:rsidRPr="00D926F7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Управление профессиональны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 рисками (далее - </w:t>
      </w:r>
      <w:proofErr w:type="spellStart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профриски</w:t>
      </w:r>
      <w:proofErr w:type="spell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управление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профрисками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организовано: </w:t>
      </w:r>
      <w:r w:rsidRPr="00D926F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(нужное подчеркнуть);</w:t>
      </w:r>
    </w:p>
    <w:p w:rsidR="0073630A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выбранный метод оценки уровня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:rsidR="00F809A6" w:rsidRPr="00300AAE" w:rsidRDefault="0073630A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______________________________________________________________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дата (число, месяц, год) проведения последней оценки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F2B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28.02.2019</w:t>
      </w:r>
      <w:proofErr w:type="gramStart"/>
      <w:r w:rsidR="001F2B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4) оценка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проводилась самостоятельно/</w:t>
      </w:r>
      <w:r w:rsidRPr="001F2B6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с привлечением организаций или индивидуальных предпринимателей, оказывающих услуги в области охраны труда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затраты на предоставление работникам гарантий и компенсаций за работу с вредными и (или) опасными условиями труда </w:t>
      </w:r>
      <w:r w:rsidR="001F2B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тыс. руб.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Количество рабочих мест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отношении которых оформлена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декларация соответствия условий труда государственным нормативным 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ребованиям ОТ </w:t>
      </w:r>
      <w:r w:rsidR="001743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ед.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Производственный травматизм и профессиональные заболевания: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производственный травматизм: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960"/>
        <w:gridCol w:w="828"/>
        <w:gridCol w:w="1114"/>
        <w:gridCol w:w="623"/>
        <w:gridCol w:w="801"/>
        <w:gridCol w:w="623"/>
        <w:gridCol w:w="801"/>
        <w:gridCol w:w="623"/>
        <w:gridCol w:w="801"/>
        <w:gridCol w:w="1559"/>
      </w:tblGrid>
      <w:tr w:rsidR="00F809A6" w:rsidRPr="00F809A6" w:rsidTr="00F809A6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9A6" w:rsidRPr="00F809A6" w:rsidTr="00F809A6"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несчастных случаев на производстве, ед.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пострадавших, 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 нетрудоспособности в результате несчастных случаев на производстве</w:t>
            </w:r>
          </w:p>
        </w:tc>
      </w:tr>
      <w:tr w:rsidR="00F809A6" w:rsidRPr="00F809A6" w:rsidTr="00F809A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9A6" w:rsidRPr="00F809A6" w:rsidTr="00F809A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у которых впервые выявлены профессиональные заболевания: всего</w:t>
      </w:r>
      <w:r w:rsidR="001743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чел., в том числе женщин </w:t>
      </w:r>
      <w:r w:rsidR="001743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Микроповреждения (микротравмы):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порядка учета микроповреждений (микротравм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да/</w:t>
      </w:r>
      <w:r w:rsidR="0073630A" w:rsidRPr="0017435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журнала учета микроповреждений (микротравм): да/</w:t>
      </w:r>
      <w:r w:rsidRPr="0017435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количество обращений работников с сообщениями о микроповреждениях (микротравмах) </w:t>
      </w:r>
      <w:r w:rsidR="001743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(ед.).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Реализация и финансирование мероприятий по улучшению условий и ОТ, в том числе в рамках предупредительных мер по сокращению производственного травматизма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профессиональных заболеваний: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плана мероприятий по улучшению условий и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</w:t>
      </w:r>
      <w:r w:rsidR="0073630A" w:rsidRPr="0017435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нет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соглашения об ОТ: 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а/</w:t>
      </w:r>
      <w:r w:rsidR="0073630A" w:rsidRPr="0017435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3) реализация мероприятий по улучшению условий и ОТ: </w:t>
      </w:r>
      <w:r w:rsidRPr="0017435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подчеркнуть); в том числе по: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внедрению модельной корпоративной программы "Здоровье на рабочем месте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": да/</w:t>
      </w:r>
      <w:r w:rsidR="0073630A" w:rsidRPr="0017435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профилактике и улучшению здоровья работников в отношении</w:t>
      </w:r>
      <w:r w:rsidR="001743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743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работников (чел.), в том числе реализации мероприятий, направленных на развитие физической культуры и спорта в трудовых коллективах: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6891"/>
        <w:gridCol w:w="1842"/>
      </w:tblGrid>
      <w:tr w:rsidR="00F809A6" w:rsidRPr="00F809A6" w:rsidTr="00F809A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(да/нет)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работникам оплаты занятий в клубах и секциях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обновление спортивного инвентаря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новых и (или) реконструкция имеющихся помещений и площадок для занятий спортом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17435C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сведения о медицинских подразделениях, обеспечивающих динамическое наблюдение за состоянием здоровья работников, оказание им медицинской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помощи в амбулаторных условиях: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наличие здравпункта: </w:t>
      </w:r>
      <w:r w:rsidRPr="0094404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да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/нет (нужное подчеркнуть), создан в отчетном го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наличие врачебного здравпункта: да/нет (нужное подчеркнуть), создан в отчетном год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у: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иных форм медицинских подразделений: да/нет (нужное подчеркнуть), создан в отчетном год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у: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 затраты на улучшение условий и ОТ, всего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тыс. руб., в том числе за счет средств Фонда пенсионного и социального страхования Российской Федерации (направленных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ами),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0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тыс. руб.;</w:t>
      </w:r>
      <w:proofErr w:type="gramEnd"/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участие в кампании "</w:t>
      </w:r>
      <w:proofErr w:type="spell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Vision</w:t>
      </w:r>
      <w:proofErr w:type="spellEnd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Zero</w:t>
      </w:r>
      <w:proofErr w:type="spellEnd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 ("Нулевой травматизм"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да/</w:t>
      </w:r>
      <w:r w:rsidR="0073630A" w:rsidRPr="0094404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подчеркнуть);</w:t>
      </w:r>
    </w:p>
    <w:p w:rsid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наличие утвержденной программы "нулевого травматизма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": да/</w:t>
      </w:r>
      <w:r w:rsidR="0073630A" w:rsidRPr="0094404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подчеркнуть).</w:t>
      </w:r>
    </w:p>
    <w:p w:rsidR="0073630A" w:rsidRPr="00F809A6" w:rsidRDefault="0073630A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D044C1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Обучение по ОТ: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общие сведения об обучении: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2"/>
        <w:gridCol w:w="2386"/>
        <w:gridCol w:w="2201"/>
        <w:gridCol w:w="2386"/>
      </w:tblGrid>
      <w:tr w:rsidR="00F809A6" w:rsidRPr="00F809A6" w:rsidTr="00F809A6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прошедших обучение по ОТ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прошедших обучение по ОТ в организациях или у индивидуальных предпринимателей, оказывающих услуги по проведению обучения по ОТ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текущем году, 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текущем году, 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оказанию первой помощи пострадавшим: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использованию (применению) средств индивидуальной защиты: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сведения об обучении по ОТ и проверке знаний требований ОТ лиц, ответственных за организацию работы по ОТ: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5"/>
        <w:gridCol w:w="2390"/>
      </w:tblGrid>
      <w:tr w:rsidR="00F809A6" w:rsidRPr="00F809A6" w:rsidTr="00F809A6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944042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ответственный за организацию работы по ОТ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944042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Проведение обязательных предварительных (при поступлении на работу) и периодических (в течение трудовой деятельности) медицинских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осмотров (далее - медосмотры):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численность работников, подлежащих обязательным предварительным (при поступлении на работу)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 и периодическим (в течение трудовой деятельности)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ел. медосмотрам в течение года;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прошедших обязательные предварительные (при поступлении на работу) м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едосмотры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 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 за год;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численность работников, прошедших периодические (в течение трудовой деятельности) медосмотры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 за год.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12. Обеспеченность работников средствами индивидуальной и коллективной защиты, а также санитарно-бытовыми помещениями и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устройствами, лечебно-профилактическими средствами, лечебно-профилактическим питанием, молоком или другими равноценными пищ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евыми продуктами (далее - СИЗ):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численность работников, подлежащих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обеспечению </w:t>
      </w:r>
      <w:proofErr w:type="gramStart"/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СИЗ</w:t>
      </w:r>
      <w:proofErr w:type="gramEnd"/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численность работников, обеспеченных </w:t>
      </w:r>
      <w:proofErr w:type="gram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СИЗ</w:t>
      </w:r>
      <w:proofErr w:type="gramEnd"/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полном объеме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численность работников, обеспеченных средствами кол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лективной защиты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численность работников, обеспеченных санитарно-бытовыми помещениям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и устройствами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 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 численность работников, обеспеченных лечебно-профилактическим питанием, молоком или другими равноценными пищевыми продуктами </w:t>
      </w:r>
      <w:r w:rsidR="009440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Реализация положений коллективных договоров, соглашений,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содержащихся в разделах по ОТ: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коллективного договора: да/</w:t>
      </w:r>
      <w:r w:rsidRPr="0094404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нет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(нужное подчеркнуть), срок его дейс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твия с ______ по _________ год;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первичной профсоюзной организации или иного уполномоченного работниками представительного органа (нужное подчеркнуть, при наличии).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3"/>
        <w:gridCol w:w="367"/>
        <w:gridCol w:w="1470"/>
        <w:gridCol w:w="304"/>
        <w:gridCol w:w="2541"/>
      </w:tblGrid>
      <w:tr w:rsidR="00F809A6" w:rsidRPr="00F809A6" w:rsidTr="00F809A6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</w:p>
          <w:p w:rsidR="00944042" w:rsidRDefault="00944042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42" w:rsidRDefault="00944042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Степнинского сельского поселения</w:t>
            </w:r>
          </w:p>
          <w:p w:rsidR="00944042" w:rsidRDefault="00944042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42" w:rsidRPr="00F809A6" w:rsidRDefault="00944042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:rsidR="00944042" w:rsidRDefault="00944042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42" w:rsidRPr="00F809A6" w:rsidRDefault="00944042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Р.А.Лепший</w:t>
            </w:r>
            <w:proofErr w:type="spellEnd"/>
          </w:p>
        </w:tc>
      </w:tr>
      <w:tr w:rsidR="00F809A6" w:rsidRPr="00F809A6" w:rsidTr="00D044C1">
        <w:trPr>
          <w:trHeight w:val="83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944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E00" w:rsidRPr="00300AAE" w:rsidRDefault="00953E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E00" w:rsidRPr="00300AAE" w:rsidSect="0069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03B3"/>
    <w:rsid w:val="0017435C"/>
    <w:rsid w:val="001F2B6E"/>
    <w:rsid w:val="00300AAE"/>
    <w:rsid w:val="00690335"/>
    <w:rsid w:val="0073630A"/>
    <w:rsid w:val="00944042"/>
    <w:rsid w:val="00953E00"/>
    <w:rsid w:val="00A026E7"/>
    <w:rsid w:val="00A919FA"/>
    <w:rsid w:val="00B903B3"/>
    <w:rsid w:val="00D044C1"/>
    <w:rsid w:val="00D926F7"/>
    <w:rsid w:val="00DC5E51"/>
    <w:rsid w:val="00F809A6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9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noe@mr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Степное</cp:lastModifiedBy>
  <cp:revision>8</cp:revision>
  <cp:lastPrinted>2024-01-17T08:52:00Z</cp:lastPrinted>
  <dcterms:created xsi:type="dcterms:W3CDTF">2024-01-15T09:26:00Z</dcterms:created>
  <dcterms:modified xsi:type="dcterms:W3CDTF">2024-01-17T08:53:00Z</dcterms:modified>
</cp:coreProperties>
</file>