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55" w:rsidRDefault="00CA3C55" w:rsidP="00CA3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CA3C55" w:rsidRDefault="00CA3C55" w:rsidP="00CA3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</w:t>
      </w:r>
      <w:proofErr w:type="spellStart"/>
      <w:r w:rsidR="0040500F">
        <w:rPr>
          <w:rFonts w:ascii="Times New Roman CYR" w:hAnsi="Times New Roman CYR" w:cs="Times New Roman CYR"/>
          <w:b/>
          <w:bCs/>
          <w:sz w:val="28"/>
          <w:szCs w:val="28"/>
        </w:rPr>
        <w:t>Степнинского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p w:rsidR="008D048E" w:rsidRDefault="008D048E" w:rsidP="00CA3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Марьяновского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</w:t>
      </w:r>
      <w:r w:rsidR="00CA3C55">
        <w:rPr>
          <w:rFonts w:ascii="Times New Roman CYR" w:hAnsi="Times New Roman CYR" w:cs="Times New Roman CYR"/>
          <w:b/>
          <w:bCs/>
          <w:sz w:val="28"/>
          <w:szCs w:val="28"/>
        </w:rPr>
        <w:t xml:space="preserve">униципального района </w:t>
      </w:r>
    </w:p>
    <w:p w:rsidR="00CA3C55" w:rsidRDefault="00CA3C55" w:rsidP="00CA3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Омской Области</w:t>
      </w:r>
    </w:p>
    <w:p w:rsidR="00CA3C55" w:rsidRPr="00CA3C55" w:rsidRDefault="00CA3C55" w:rsidP="00CA3C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3C55" w:rsidRDefault="00CA3C55" w:rsidP="00CA3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CA3C55" w:rsidRPr="00CA3C55" w:rsidRDefault="00CA3C55" w:rsidP="00CA3C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3C55" w:rsidRDefault="00CA3C55" w:rsidP="00CA3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A3C55">
        <w:rPr>
          <w:rFonts w:ascii="Times New Roman" w:hAnsi="Times New Roman" w:cs="Times New Roman"/>
          <w:sz w:val="28"/>
          <w:szCs w:val="28"/>
        </w:rPr>
        <w:t xml:space="preserve"> </w:t>
      </w:r>
      <w:r w:rsidR="0040500F">
        <w:rPr>
          <w:rFonts w:ascii="Times New Roman" w:hAnsi="Times New Roman" w:cs="Times New Roman"/>
          <w:sz w:val="28"/>
          <w:szCs w:val="28"/>
        </w:rPr>
        <w:t>31</w:t>
      </w:r>
      <w:r w:rsidRPr="00CA3C55">
        <w:rPr>
          <w:rFonts w:ascii="Times New Roman" w:hAnsi="Times New Roman" w:cs="Times New Roman"/>
          <w:sz w:val="28"/>
          <w:szCs w:val="28"/>
        </w:rPr>
        <w:t xml:space="preserve">.05.2022 </w:t>
      </w:r>
      <w:r>
        <w:rPr>
          <w:rFonts w:ascii="Times New Roman CYR" w:hAnsi="Times New Roman CYR" w:cs="Times New Roman CYR"/>
          <w:sz w:val="28"/>
          <w:szCs w:val="28"/>
        </w:rPr>
        <w:t xml:space="preserve">г                                                                    </w:t>
      </w:r>
      <w:r w:rsidR="008D048E">
        <w:rPr>
          <w:rFonts w:ascii="Times New Roman CYR" w:hAnsi="Times New Roman CYR" w:cs="Times New Roman CYR"/>
          <w:sz w:val="28"/>
          <w:szCs w:val="28"/>
        </w:rPr>
        <w:t xml:space="preserve">                            № 3</w:t>
      </w:r>
      <w:r w:rsidR="0040500F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</w:t>
      </w:r>
    </w:p>
    <w:p w:rsidR="00CA3C55" w:rsidRPr="00CA3C55" w:rsidRDefault="00CA3C55" w:rsidP="00CA3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CA3C55" w:rsidRPr="0040500F" w:rsidRDefault="00CA3C55" w:rsidP="004050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в Постановление</w:t>
      </w:r>
      <w:r w:rsidR="008D048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proofErr w:type="spellStart"/>
      <w:r w:rsidR="0040500F">
        <w:rPr>
          <w:rFonts w:ascii="Times New Roman CYR" w:hAnsi="Times New Roman CYR" w:cs="Times New Roman CYR"/>
          <w:sz w:val="28"/>
          <w:szCs w:val="28"/>
        </w:rPr>
        <w:t>Степнинского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</w:t>
      </w:r>
      <w:r w:rsidR="0040500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Марьяновского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75C5A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униципального</w:t>
      </w:r>
      <w:r w:rsidR="008D048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района Омской области № </w:t>
      </w:r>
      <w:r w:rsidR="0040500F">
        <w:rPr>
          <w:rFonts w:ascii="Times New Roman CYR" w:hAnsi="Times New Roman CYR" w:cs="Times New Roman CYR"/>
          <w:sz w:val="28"/>
          <w:szCs w:val="28"/>
        </w:rPr>
        <w:t>31</w:t>
      </w:r>
      <w:r>
        <w:rPr>
          <w:rFonts w:ascii="Times New Roman CYR" w:hAnsi="Times New Roman CYR" w:cs="Times New Roman CYR"/>
          <w:color w:val="E3E300"/>
          <w:sz w:val="28"/>
          <w:szCs w:val="28"/>
        </w:rPr>
        <w:t xml:space="preserve"> </w:t>
      </w:r>
      <w:r w:rsidR="008D048E">
        <w:rPr>
          <w:rFonts w:ascii="Times New Roman CYR" w:hAnsi="Times New Roman CYR" w:cs="Times New Roman CYR"/>
          <w:sz w:val="28"/>
          <w:szCs w:val="28"/>
        </w:rPr>
        <w:t>от 2</w:t>
      </w:r>
      <w:r w:rsidR="0040500F">
        <w:rPr>
          <w:rFonts w:ascii="Times New Roman CYR" w:hAnsi="Times New Roman CYR" w:cs="Times New Roman CYR"/>
          <w:sz w:val="28"/>
          <w:szCs w:val="28"/>
        </w:rPr>
        <w:t>2</w:t>
      </w:r>
      <w:r w:rsidR="008D048E">
        <w:rPr>
          <w:rFonts w:ascii="Times New Roman CYR" w:hAnsi="Times New Roman CYR" w:cs="Times New Roman CYR"/>
          <w:sz w:val="28"/>
          <w:szCs w:val="28"/>
        </w:rPr>
        <w:t>.0</w:t>
      </w:r>
      <w:r w:rsidR="0040500F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.2020</w:t>
      </w:r>
      <w:r w:rsidR="008D048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</w:t>
      </w:r>
      <w:r w:rsidR="008D048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A3C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порядков формирования</w:t>
      </w:r>
      <w:r w:rsidR="008D048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оценки налоговых расходов </w:t>
      </w:r>
      <w:proofErr w:type="spellStart"/>
      <w:r w:rsidR="0040500F">
        <w:rPr>
          <w:rFonts w:ascii="Times New Roman CYR" w:hAnsi="Times New Roman CYR" w:cs="Times New Roman CYR"/>
          <w:sz w:val="28"/>
          <w:szCs w:val="28"/>
        </w:rPr>
        <w:t>Степнинского</w:t>
      </w:r>
      <w:proofErr w:type="spellEnd"/>
      <w:r w:rsidR="008D048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Марьяновского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</w:t>
      </w:r>
      <w:r w:rsidR="0040500F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района Омской области</w:t>
      </w:r>
      <w:r w:rsidRPr="00CA3C55">
        <w:rPr>
          <w:rFonts w:ascii="Times New Roman" w:hAnsi="Times New Roman" w:cs="Times New Roman"/>
          <w:sz w:val="28"/>
          <w:szCs w:val="28"/>
        </w:rPr>
        <w:t>»</w:t>
      </w:r>
    </w:p>
    <w:p w:rsidR="00CA3C55" w:rsidRPr="00CA3C55" w:rsidRDefault="00CA3C55" w:rsidP="00CA3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C55" w:rsidRPr="00CA3C55" w:rsidRDefault="00CA3C55" w:rsidP="00CA3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C55" w:rsidRDefault="00CA3C55" w:rsidP="00CA3C5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CA3C5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>В соответствии со статьей 174.3 Бюджетного кодекса Российской Федерации, постановлением Правительства Российской Федерации от 22.06.2019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A3C55">
        <w:rPr>
          <w:rFonts w:ascii="Times New Roman" w:hAnsi="Times New Roman" w:cs="Times New Roman"/>
          <w:sz w:val="28"/>
          <w:szCs w:val="28"/>
        </w:rPr>
        <w:t>796 «</w:t>
      </w:r>
      <w:r>
        <w:rPr>
          <w:rFonts w:ascii="Times New Roman CYR" w:hAnsi="Times New Roman CYR" w:cs="Times New Roman CYR"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Pr="00CA3C5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руководствуясь Уставом мун</w:t>
      </w:r>
      <w:r w:rsidR="008D048E">
        <w:rPr>
          <w:rFonts w:ascii="Times New Roman CYR" w:hAnsi="Times New Roman CYR" w:cs="Times New Roman CYR"/>
          <w:sz w:val="28"/>
          <w:szCs w:val="28"/>
        </w:rPr>
        <w:t xml:space="preserve">иципального образования </w:t>
      </w:r>
      <w:proofErr w:type="spellStart"/>
      <w:r w:rsidR="0040500F">
        <w:rPr>
          <w:rFonts w:ascii="Times New Roman CYR" w:hAnsi="Times New Roman CYR" w:cs="Times New Roman CYR"/>
          <w:sz w:val="28"/>
          <w:szCs w:val="28"/>
        </w:rPr>
        <w:t>Степнинское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Марьяновского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Омской области, Администрация </w:t>
      </w:r>
      <w:proofErr w:type="spellStart"/>
      <w:r w:rsidR="0040500F">
        <w:rPr>
          <w:rFonts w:ascii="Times New Roman CYR" w:hAnsi="Times New Roman CYR" w:cs="Times New Roman CYR"/>
          <w:sz w:val="28"/>
          <w:szCs w:val="28"/>
        </w:rPr>
        <w:t>Степнинского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8D048E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A3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8D048E" w:rsidRDefault="008D048E" w:rsidP="00CA3C5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A3C55" w:rsidRDefault="00CA3C55" w:rsidP="00CA3C5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CA3C5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Внести в Приложение к Порядку оценки налоговых расходов </w:t>
      </w:r>
      <w:proofErr w:type="spellStart"/>
      <w:r w:rsidR="0040500F">
        <w:rPr>
          <w:rFonts w:ascii="Times New Roman CYR" w:hAnsi="Times New Roman CYR" w:cs="Times New Roman CYR"/>
          <w:sz w:val="28"/>
          <w:szCs w:val="28"/>
        </w:rPr>
        <w:t>Степнинского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Марьяновского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Омской области следующие дополнения:</w:t>
      </w:r>
    </w:p>
    <w:p w:rsidR="00CA3C55" w:rsidRDefault="00CA3C55" w:rsidP="00CA3C5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CA3C5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а) раздел III. Фискальные характеристики налогового расхода </w:t>
      </w:r>
      <w:proofErr w:type="spellStart"/>
      <w:r w:rsidR="0040500F">
        <w:rPr>
          <w:rFonts w:ascii="Times New Roman CYR" w:hAnsi="Times New Roman CYR" w:cs="Times New Roman CYR"/>
          <w:sz w:val="28"/>
          <w:szCs w:val="28"/>
        </w:rPr>
        <w:t>Степнинского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Марьяновского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Омской области изложить в следующей редакции:</w:t>
      </w:r>
    </w:p>
    <w:p w:rsidR="00CA3C55" w:rsidRPr="00CA3C55" w:rsidRDefault="00CA3C55" w:rsidP="00CA3C5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6"/>
        <w:gridCol w:w="5216"/>
        <w:gridCol w:w="3289"/>
      </w:tblGrid>
      <w:tr w:rsidR="00CA3C55" w:rsidRPr="00CA3C55">
        <w:trPr>
          <w:trHeight w:val="700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A3C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Фискальные характеристики налогового расхода </w:t>
            </w:r>
            <w:proofErr w:type="spellStart"/>
            <w:r w:rsidR="0040500F">
              <w:rPr>
                <w:rFonts w:ascii="Times New Roman CYR" w:hAnsi="Times New Roman CYR" w:cs="Times New Roman CYR"/>
                <w:sz w:val="24"/>
                <w:szCs w:val="24"/>
              </w:rPr>
              <w:t>Степнинского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Марьяновского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CA3C55" w:rsidRPr="00CA3C55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proofErr w:type="spellStart"/>
            <w:r w:rsidR="0040500F">
              <w:rPr>
                <w:rFonts w:ascii="Times New Roman CYR" w:hAnsi="Times New Roman CYR" w:cs="Times New Roman CYR"/>
                <w:sz w:val="24"/>
                <w:szCs w:val="24"/>
              </w:rPr>
              <w:t>Степнинского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УФНС России по Омской области</w:t>
            </w:r>
          </w:p>
        </w:tc>
      </w:tr>
      <w:tr w:rsidR="00CA3C55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Оценка объема предоставленных налоговых льгот, освобождений и иных преференций для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CA3C55" w:rsidRPr="00CA3C55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Общая численность плательщиков налогов (единиц)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УФНС России по Омской области</w:t>
            </w:r>
          </w:p>
        </w:tc>
      </w:tr>
      <w:tr w:rsidR="00CA3C55" w:rsidRPr="00CA3C55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proofErr w:type="spellStart"/>
            <w:r w:rsidR="0040500F">
              <w:rPr>
                <w:rFonts w:ascii="Times New Roman CYR" w:hAnsi="Times New Roman CYR" w:cs="Times New Roman CYR"/>
                <w:sz w:val="24"/>
                <w:szCs w:val="24"/>
              </w:rPr>
              <w:t>Степнинского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УФНС России по Омской области</w:t>
            </w:r>
          </w:p>
        </w:tc>
      </w:tr>
      <w:tr w:rsidR="00CA3C55" w:rsidRPr="00CA3C55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proofErr w:type="spellStart"/>
            <w:r w:rsidR="0040500F">
              <w:rPr>
                <w:rFonts w:ascii="Times New Roman CYR" w:hAnsi="Times New Roman CYR" w:cs="Times New Roman CYR"/>
                <w:sz w:val="24"/>
                <w:szCs w:val="24"/>
              </w:rPr>
              <w:t>Степнинского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плательщиками налогов, имеющими право на налоговые льготы, освобождения и иные преференции, установленные нормативными правовыми актами </w:t>
            </w:r>
            <w:proofErr w:type="spellStart"/>
            <w:r w:rsidR="0040500F">
              <w:rPr>
                <w:rFonts w:ascii="Times New Roman CYR" w:hAnsi="Times New Roman CYR" w:cs="Times New Roman CYR"/>
                <w:sz w:val="24"/>
                <w:szCs w:val="24"/>
              </w:rPr>
              <w:t>Степнинского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(тыс. рублей)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УФНС России по Омской области</w:t>
            </w:r>
          </w:p>
        </w:tc>
      </w:tr>
      <w:tr w:rsidR="00CA3C55" w:rsidRPr="00CA3C55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Объем налогов, задекларированный для уплаты в бюджет </w:t>
            </w:r>
            <w:proofErr w:type="spellStart"/>
            <w:r w:rsidR="0040500F">
              <w:rPr>
                <w:rFonts w:ascii="Times New Roman CYR" w:hAnsi="Times New Roman CYR" w:cs="Times New Roman CYR"/>
                <w:sz w:val="24"/>
                <w:szCs w:val="24"/>
              </w:rPr>
              <w:t>Степнинского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УФНС России по Омской области</w:t>
            </w:r>
          </w:p>
        </w:tc>
      </w:tr>
      <w:tr w:rsidR="00CA3C55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 оценки эффективности  налогового расхода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</w:p>
        </w:tc>
      </w:tr>
      <w:tr w:rsidR="00CA3C55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</w:p>
        </w:tc>
      </w:tr>
    </w:tbl>
    <w:p w:rsidR="00CA3C55" w:rsidRDefault="00CA3C55" w:rsidP="00CA3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A3C55" w:rsidRPr="00CA3C55" w:rsidRDefault="00CA3C55" w:rsidP="00CA3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C55">
        <w:rPr>
          <w:rFonts w:ascii="Liberation Serif" w:hAnsi="Liberation Serif" w:cs="Liberation Serif"/>
          <w:sz w:val="28"/>
          <w:szCs w:val="28"/>
        </w:rPr>
        <w:t xml:space="preserve">    </w:t>
      </w:r>
      <w:r w:rsidRPr="00CA3C5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после официального опубликования и подлежит размещению на официальном сайте в сети </w:t>
      </w:r>
      <w:r w:rsidRPr="00CA3C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CA3C55">
        <w:rPr>
          <w:rFonts w:ascii="Times New Roman" w:hAnsi="Times New Roman" w:cs="Times New Roman"/>
          <w:sz w:val="28"/>
          <w:szCs w:val="28"/>
        </w:rPr>
        <w:t>».</w:t>
      </w:r>
    </w:p>
    <w:p w:rsidR="00CA3C55" w:rsidRDefault="00CA3C55" w:rsidP="00CA3C5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CA3C55">
        <w:rPr>
          <w:rFonts w:ascii="Times New Roman" w:hAnsi="Times New Roman" w:cs="Times New Roman"/>
          <w:sz w:val="28"/>
          <w:szCs w:val="28"/>
        </w:rPr>
        <w:t xml:space="preserve">             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CA3C55" w:rsidRPr="00CA3C55" w:rsidRDefault="00CA3C55" w:rsidP="00CA3C5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CA3C55" w:rsidRPr="00CA3C55" w:rsidRDefault="00CA3C55" w:rsidP="00CA3C5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0500F" w:rsidRDefault="00CA3C55" w:rsidP="00CA3C5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CA3C5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 w:rsidR="0040500F">
        <w:rPr>
          <w:rFonts w:ascii="Times New Roman CYR" w:hAnsi="Times New Roman CYR" w:cs="Times New Roman CYR"/>
          <w:sz w:val="28"/>
          <w:szCs w:val="28"/>
        </w:rPr>
        <w:t>Степнинского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A3C55" w:rsidRPr="00CA3C55" w:rsidRDefault="00CA3C55" w:rsidP="0040500F">
      <w:pPr>
        <w:tabs>
          <w:tab w:val="left" w:pos="708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сельское поселение           </w:t>
      </w:r>
      <w:r w:rsidR="008D048E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="004050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0500F"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 w:rsidR="0040500F">
        <w:rPr>
          <w:rFonts w:ascii="Times New Roman CYR" w:hAnsi="Times New Roman CYR" w:cs="Times New Roman CYR"/>
          <w:sz w:val="28"/>
          <w:szCs w:val="28"/>
        </w:rPr>
        <w:t>Р.А.Лепший</w:t>
      </w:r>
      <w:proofErr w:type="spellEnd"/>
    </w:p>
    <w:p w:rsidR="006B3BD5" w:rsidRDefault="006B3BD5"/>
    <w:sectPr w:rsidR="006B3BD5" w:rsidSect="00B43E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A3C55"/>
    <w:rsid w:val="000E388A"/>
    <w:rsid w:val="003506CC"/>
    <w:rsid w:val="0040500F"/>
    <w:rsid w:val="006B3BD5"/>
    <w:rsid w:val="006D416F"/>
    <w:rsid w:val="00875C5A"/>
    <w:rsid w:val="008D048E"/>
    <w:rsid w:val="00CA3C55"/>
    <w:rsid w:val="00D6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Степное</cp:lastModifiedBy>
  <cp:revision>9</cp:revision>
  <cp:lastPrinted>2022-06-23T05:51:00Z</cp:lastPrinted>
  <dcterms:created xsi:type="dcterms:W3CDTF">2022-05-20T03:42:00Z</dcterms:created>
  <dcterms:modified xsi:type="dcterms:W3CDTF">2022-06-23T08:28:00Z</dcterms:modified>
</cp:coreProperties>
</file>