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E7" w:rsidRPr="007D66B7" w:rsidRDefault="00D221E7" w:rsidP="00D221E7">
      <w:pPr>
        <w:pStyle w:val="4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7D66B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D221E7" w:rsidRPr="00023FFC" w:rsidRDefault="00D221E7" w:rsidP="00D221E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23FFC">
        <w:rPr>
          <w:rFonts w:ascii="Times New Roman" w:hAnsi="Times New Roman" w:cs="Times New Roman"/>
        </w:rPr>
        <w:t xml:space="preserve">Глава </w:t>
      </w:r>
      <w:r w:rsidR="00A50A71">
        <w:rPr>
          <w:rFonts w:ascii="Times New Roman" w:hAnsi="Times New Roman" w:cs="Times New Roman"/>
        </w:rPr>
        <w:t>Степнинского</w:t>
      </w:r>
      <w:r w:rsidRPr="00023FFC">
        <w:rPr>
          <w:rFonts w:ascii="Times New Roman" w:hAnsi="Times New Roman" w:cs="Times New Roman"/>
        </w:rPr>
        <w:t xml:space="preserve"> сельского поселения</w:t>
      </w:r>
    </w:p>
    <w:p w:rsidR="00D221E7" w:rsidRPr="00023FFC" w:rsidRDefault="00D221E7" w:rsidP="00D221E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23FFC">
        <w:rPr>
          <w:rFonts w:ascii="Times New Roman" w:hAnsi="Times New Roman" w:cs="Times New Roman"/>
        </w:rPr>
        <w:t xml:space="preserve">Марьяновского муниципального района </w:t>
      </w:r>
    </w:p>
    <w:p w:rsidR="00D221E7" w:rsidRPr="00023FFC" w:rsidRDefault="00D221E7" w:rsidP="00D221E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23FFC">
        <w:rPr>
          <w:rFonts w:ascii="Times New Roman" w:hAnsi="Times New Roman" w:cs="Times New Roman"/>
        </w:rPr>
        <w:t>Омской области</w:t>
      </w:r>
    </w:p>
    <w:p w:rsidR="00D221E7" w:rsidRPr="00023FFC" w:rsidRDefault="00D221E7" w:rsidP="00D221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1E7" w:rsidRPr="00023FFC" w:rsidRDefault="00D221E7" w:rsidP="00D221E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023FF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221E7" w:rsidRPr="00023FFC" w:rsidRDefault="00D221E7" w:rsidP="00D221E7">
      <w:pPr>
        <w:rPr>
          <w:rFonts w:ascii="Times New Roman" w:hAnsi="Times New Roman" w:cs="Times New Roman"/>
        </w:rPr>
      </w:pPr>
    </w:p>
    <w:p w:rsidR="00D221E7" w:rsidRDefault="00A50A71" w:rsidP="00D22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6DF2">
        <w:rPr>
          <w:rFonts w:ascii="Times New Roman" w:hAnsi="Times New Roman" w:cs="Times New Roman"/>
          <w:sz w:val="28"/>
          <w:szCs w:val="28"/>
        </w:rPr>
        <w:t>9</w:t>
      </w:r>
      <w:r w:rsidR="00D221E7">
        <w:rPr>
          <w:rFonts w:ascii="Times New Roman" w:hAnsi="Times New Roman" w:cs="Times New Roman"/>
          <w:sz w:val="28"/>
          <w:szCs w:val="28"/>
        </w:rPr>
        <w:t>.</w:t>
      </w:r>
      <w:r w:rsidR="00406DF2">
        <w:rPr>
          <w:rFonts w:ascii="Times New Roman" w:hAnsi="Times New Roman" w:cs="Times New Roman"/>
          <w:sz w:val="28"/>
          <w:szCs w:val="28"/>
        </w:rPr>
        <w:t>0</w:t>
      </w:r>
      <w:r w:rsidR="00D221E7">
        <w:rPr>
          <w:rFonts w:ascii="Times New Roman" w:hAnsi="Times New Roman" w:cs="Times New Roman"/>
          <w:sz w:val="28"/>
          <w:szCs w:val="28"/>
        </w:rPr>
        <w:t>6.2023</w:t>
      </w:r>
      <w:r w:rsidR="00D221E7" w:rsidRPr="00023F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D221E7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D221E7" w:rsidRPr="00023FFC" w:rsidRDefault="00A50A71" w:rsidP="00D22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E7" w:rsidRPr="00D53654" w:rsidRDefault="00D221E7" w:rsidP="00D221E7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Административный регламент</w:t>
      </w:r>
      <w:r w:rsidRPr="00D536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A50A71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от 22.03.2023 </w:t>
      </w:r>
      <w:r w:rsidRPr="00D53654">
        <w:rPr>
          <w:color w:val="000000"/>
          <w:sz w:val="28"/>
          <w:szCs w:val="28"/>
        </w:rPr>
        <w:t>предоставления муниципальной услуги «Согласование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форм»</w:t>
      </w:r>
    </w:p>
    <w:p w:rsidR="00D221E7" w:rsidRPr="00A82F32" w:rsidRDefault="00D221E7" w:rsidP="00D221E7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 w:rsidRPr="00A82F32"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</w:t>
      </w:r>
      <w:r>
        <w:rPr>
          <w:color w:val="000000"/>
          <w:sz w:val="28"/>
          <w:szCs w:val="28"/>
        </w:rPr>
        <w:t>ии, Федеральным законом от 27.07</w:t>
      </w:r>
      <w:r w:rsidRPr="00A82F3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10 г. №210-</w:t>
      </w:r>
      <w:r w:rsidRPr="00A82F32">
        <w:rPr>
          <w:color w:val="000000"/>
          <w:sz w:val="28"/>
          <w:szCs w:val="28"/>
        </w:rPr>
        <w:t xml:space="preserve">ФЗ «Об </w:t>
      </w:r>
      <w:r>
        <w:rPr>
          <w:color w:val="000000"/>
          <w:sz w:val="28"/>
          <w:szCs w:val="28"/>
        </w:rPr>
        <w:t>организации предоставления государственных и муниципальных услуг»,</w:t>
      </w:r>
      <w:r w:rsidRPr="00A82F32">
        <w:rPr>
          <w:color w:val="000000"/>
          <w:sz w:val="28"/>
          <w:szCs w:val="28"/>
        </w:rPr>
        <w:t xml:space="preserve"> Уставом </w:t>
      </w:r>
      <w:r w:rsidR="00A50A71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</w:t>
      </w:r>
      <w:r w:rsidRPr="00A82F32">
        <w:rPr>
          <w:color w:val="000000"/>
          <w:sz w:val="28"/>
          <w:szCs w:val="28"/>
        </w:rPr>
        <w:t>сельского поселения Марьяновского муниципального района Омской области, постановляю:</w:t>
      </w:r>
    </w:p>
    <w:p w:rsidR="00D221E7" w:rsidRPr="003E7898" w:rsidRDefault="00D221E7" w:rsidP="00D221E7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D53654">
        <w:rPr>
          <w:color w:val="000000"/>
          <w:sz w:val="28"/>
          <w:szCs w:val="28"/>
        </w:rPr>
        <w:t>нести в административный регламент</w:t>
      </w:r>
      <w:r>
        <w:rPr>
          <w:color w:val="000000"/>
          <w:sz w:val="28"/>
          <w:szCs w:val="28"/>
        </w:rPr>
        <w:t xml:space="preserve"> «</w:t>
      </w:r>
      <w:r w:rsidRPr="00D53654">
        <w:rPr>
          <w:color w:val="000000"/>
          <w:sz w:val="28"/>
          <w:szCs w:val="28"/>
        </w:rPr>
        <w:t>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форм»</w:t>
      </w:r>
      <w:r>
        <w:rPr>
          <w:color w:val="000000"/>
          <w:sz w:val="28"/>
          <w:szCs w:val="28"/>
        </w:rPr>
        <w:t xml:space="preserve"> №</w:t>
      </w:r>
      <w:r w:rsidR="00A50A71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от 22.03.2023</w:t>
      </w:r>
      <w:r w:rsidRPr="00D53654">
        <w:rPr>
          <w:color w:val="000000"/>
          <w:sz w:val="28"/>
          <w:szCs w:val="28"/>
        </w:rPr>
        <w:t xml:space="preserve"> </w:t>
      </w:r>
      <w:r w:rsidRPr="003E7898">
        <w:rPr>
          <w:color w:val="000000"/>
          <w:sz w:val="28"/>
          <w:szCs w:val="28"/>
        </w:rPr>
        <w:t>следующие дополнения:</w:t>
      </w:r>
    </w:p>
    <w:p w:rsidR="00D221E7" w:rsidRDefault="00D221E7" w:rsidP="00406DF2">
      <w:pPr>
        <w:pStyle w:val="a3"/>
        <w:numPr>
          <w:ilvl w:val="1"/>
          <w:numId w:val="1"/>
        </w:numPr>
        <w:ind w:left="0" w:firstLine="708"/>
        <w:rPr>
          <w:szCs w:val="28"/>
        </w:rPr>
      </w:pPr>
      <w:r>
        <w:rPr>
          <w:color w:val="000000"/>
          <w:szCs w:val="28"/>
        </w:rPr>
        <w:t>Раздел 2 дополнить главой 2.6.0 пунктом 2.6.</w:t>
      </w:r>
      <w:r w:rsidR="008A1B30">
        <w:rPr>
          <w:color w:val="000000"/>
          <w:szCs w:val="28"/>
        </w:rPr>
        <w:t>0</w:t>
      </w:r>
      <w:r>
        <w:rPr>
          <w:color w:val="000000"/>
          <w:szCs w:val="28"/>
        </w:rPr>
        <w:t>.</w:t>
      </w:r>
      <w:r w:rsidR="008A1B30">
        <w:rPr>
          <w:color w:val="000000"/>
          <w:szCs w:val="28"/>
        </w:rPr>
        <w:t>1, 2.6.0</w:t>
      </w:r>
      <w:r>
        <w:rPr>
          <w:color w:val="000000"/>
          <w:szCs w:val="28"/>
        </w:rPr>
        <w:t>.</w:t>
      </w:r>
      <w:r w:rsidR="008A1B30">
        <w:rPr>
          <w:color w:val="000000"/>
          <w:szCs w:val="28"/>
        </w:rPr>
        <w:t>2</w:t>
      </w:r>
      <w:r>
        <w:rPr>
          <w:szCs w:val="28"/>
        </w:rPr>
        <w:t xml:space="preserve"> следующего содержания:</w:t>
      </w:r>
    </w:p>
    <w:p w:rsidR="00D221E7" w:rsidRDefault="00D221E7" w:rsidP="00406DF2">
      <w:pPr>
        <w:pStyle w:val="a3"/>
        <w:ind w:firstLine="708"/>
        <w:rPr>
          <w:szCs w:val="28"/>
        </w:rPr>
      </w:pPr>
      <w:r w:rsidRPr="001A7C60">
        <w:rPr>
          <w:b/>
          <w:color w:val="000000"/>
          <w:kern w:val="2"/>
          <w:szCs w:val="28"/>
        </w:rPr>
        <w:t>«</w:t>
      </w:r>
      <w:r>
        <w:rPr>
          <w:b/>
          <w:color w:val="000000"/>
          <w:kern w:val="2"/>
          <w:szCs w:val="28"/>
        </w:rPr>
        <w:t xml:space="preserve">2.6.0 </w:t>
      </w:r>
      <w:r w:rsidRPr="005860EF">
        <w:rPr>
          <w:b/>
          <w:color w:val="000000"/>
          <w:kern w:val="2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Cs w:val="28"/>
        </w:rPr>
        <w:br/>
        <w:t>подлежащих представлению заявителем</w:t>
      </w:r>
      <w:r>
        <w:rPr>
          <w:b/>
        </w:rPr>
        <w:t>.</w:t>
      </w:r>
      <w:r>
        <w:rPr>
          <w:szCs w:val="28"/>
        </w:rPr>
        <w:t>»</w:t>
      </w:r>
    </w:p>
    <w:p w:rsidR="00D221E7" w:rsidRDefault="008A1B30" w:rsidP="00D221E7">
      <w:pPr>
        <w:pStyle w:val="a3"/>
        <w:ind w:firstLine="708"/>
        <w:rPr>
          <w:szCs w:val="28"/>
        </w:rPr>
      </w:pPr>
      <w:r>
        <w:rPr>
          <w:szCs w:val="28"/>
        </w:rPr>
        <w:t>«2.6.0</w:t>
      </w:r>
      <w:r w:rsidR="00D221E7">
        <w:rPr>
          <w:szCs w:val="28"/>
        </w:rPr>
        <w:t>.</w:t>
      </w:r>
      <w:r>
        <w:rPr>
          <w:szCs w:val="28"/>
        </w:rPr>
        <w:t>1</w:t>
      </w:r>
      <w:proofErr w:type="gramStart"/>
      <w:r w:rsidR="00D221E7">
        <w:rPr>
          <w:szCs w:val="28"/>
        </w:rPr>
        <w:t xml:space="preserve">  В</w:t>
      </w:r>
      <w:proofErr w:type="gramEnd"/>
      <w:r w:rsidR="00D221E7">
        <w:rPr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</w:t>
      </w:r>
      <w:r w:rsidR="00D221E7">
        <w:rPr>
          <w:szCs w:val="28"/>
        </w:rPr>
        <w:lastRenderedPageBreak/>
        <w:t xml:space="preserve">2006 года № 149-ФЗ «Об информации, информационных технологиях и о защите информации». </w:t>
      </w:r>
    </w:p>
    <w:p w:rsidR="00D221E7" w:rsidRDefault="00D221E7" w:rsidP="00D221E7">
      <w:pPr>
        <w:pStyle w:val="a3"/>
        <w:ind w:firstLine="708"/>
        <w:rPr>
          <w:szCs w:val="28"/>
        </w:rPr>
      </w:pPr>
      <w:r>
        <w:rPr>
          <w:szCs w:val="28"/>
        </w:rPr>
        <w:t>2.6.</w:t>
      </w:r>
      <w:r w:rsidR="008A1B30">
        <w:rPr>
          <w:szCs w:val="28"/>
        </w:rPr>
        <w:t>0</w:t>
      </w:r>
      <w:r>
        <w:rPr>
          <w:szCs w:val="28"/>
        </w:rPr>
        <w:t>.</w:t>
      </w:r>
      <w:r w:rsidR="008A1B30">
        <w:rPr>
          <w:szCs w:val="28"/>
        </w:rPr>
        <w:t>2</w:t>
      </w:r>
      <w:proofErr w:type="gramStart"/>
      <w:r>
        <w:rPr>
          <w:szCs w:val="28"/>
        </w:rPr>
        <w:t xml:space="preserve">  П</w:t>
      </w:r>
      <w:proofErr w:type="gramEnd"/>
      <w:r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D221E7" w:rsidRDefault="00D221E7" w:rsidP="00D221E7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D221E7" w:rsidRDefault="00D221E7" w:rsidP="00D221E7">
      <w:pPr>
        <w:pStyle w:val="a3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D221E7" w:rsidRPr="00D221E7" w:rsidRDefault="00D221E7" w:rsidP="00D221E7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2. Настоящее постановление обнародовать в соответствии с Уставом </w:t>
      </w:r>
      <w:r w:rsidR="00A50A71">
        <w:rPr>
          <w:szCs w:val="28"/>
        </w:rPr>
        <w:t>Степнинского</w:t>
      </w:r>
      <w:r w:rsidRPr="00D221E7">
        <w:rPr>
          <w:szCs w:val="28"/>
        </w:rPr>
        <w:t xml:space="preserve"> сельского поселения и разместить на официальном сайте Администрации </w:t>
      </w:r>
      <w:r w:rsidR="00A50A71">
        <w:rPr>
          <w:szCs w:val="28"/>
        </w:rPr>
        <w:t>Степнинского</w:t>
      </w:r>
      <w:r w:rsidRPr="00D221E7">
        <w:rPr>
          <w:szCs w:val="28"/>
        </w:rPr>
        <w:t xml:space="preserve"> сельского поселения в сети Интернет.</w:t>
      </w:r>
    </w:p>
    <w:p w:rsidR="00D221E7" w:rsidRPr="0038250A" w:rsidRDefault="00D221E7" w:rsidP="00D221E7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Глава </w:t>
      </w:r>
      <w:r w:rsidR="00A50A71">
        <w:rPr>
          <w:szCs w:val="28"/>
        </w:rPr>
        <w:t>Степнинского</w:t>
      </w:r>
    </w:p>
    <w:p w:rsidR="00D221E7" w:rsidRPr="00D221E7" w:rsidRDefault="00D221E7" w:rsidP="00D221E7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сельского поселения                                                           </w:t>
      </w:r>
      <w:r w:rsidR="00A50A71">
        <w:rPr>
          <w:szCs w:val="28"/>
        </w:rPr>
        <w:t>Р.А.Лепший</w:t>
      </w: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D221E7" w:rsidRDefault="00D221E7" w:rsidP="00D221E7">
      <w:pPr>
        <w:pStyle w:val="a3"/>
        <w:ind w:firstLine="708"/>
        <w:rPr>
          <w:szCs w:val="28"/>
        </w:rPr>
      </w:pPr>
    </w:p>
    <w:p w:rsidR="00D221E7" w:rsidRPr="00D221E7" w:rsidRDefault="00D221E7" w:rsidP="00D221E7">
      <w:pPr>
        <w:pStyle w:val="a3"/>
        <w:ind w:firstLine="708"/>
        <w:rPr>
          <w:szCs w:val="28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E7"/>
    <w:rsid w:val="000A28E3"/>
    <w:rsid w:val="001E4ED6"/>
    <w:rsid w:val="00406DF2"/>
    <w:rsid w:val="00851437"/>
    <w:rsid w:val="008A1B30"/>
    <w:rsid w:val="00A50A71"/>
    <w:rsid w:val="00B52D1E"/>
    <w:rsid w:val="00CE377F"/>
    <w:rsid w:val="00D2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E7"/>
    <w:rPr>
      <w:rFonts w:ascii="Calibri" w:eastAsia="Calibri" w:hAnsi="Calibri" w:cs="Calibri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221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221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221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D221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1E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221E7"/>
    <w:rPr>
      <w:rFonts w:ascii="Calibri" w:eastAsia="Calibri" w:hAnsi="Calibri" w:cs="Calibri"/>
      <w:b/>
      <w:bCs/>
      <w:sz w:val="28"/>
      <w:szCs w:val="28"/>
    </w:rPr>
  </w:style>
  <w:style w:type="paragraph" w:customStyle="1" w:styleId="p5">
    <w:name w:val="p5"/>
    <w:basedOn w:val="a"/>
    <w:rsid w:val="00D2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22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1E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221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cp:lastPrinted>2023-06-29T05:26:00Z</cp:lastPrinted>
  <dcterms:created xsi:type="dcterms:W3CDTF">2023-06-07T10:34:00Z</dcterms:created>
  <dcterms:modified xsi:type="dcterms:W3CDTF">2023-06-29T05:27:00Z</dcterms:modified>
</cp:coreProperties>
</file>